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6D9" w:rsidRPr="00001C14" w:rsidRDefault="001276D9" w:rsidP="001276D9">
      <w:pPr>
        <w:pStyle w:val="Default"/>
        <w:jc w:val="center"/>
        <w:rPr>
          <w:rFonts w:ascii="Calibri" w:hAnsi="Calibri" w:cstheme="minorHAnsi"/>
          <w:b/>
          <w:bCs/>
          <w:sz w:val="22"/>
          <w:szCs w:val="22"/>
        </w:rPr>
      </w:pPr>
    </w:p>
    <w:p w:rsidR="001276D9" w:rsidRPr="00001C14" w:rsidRDefault="001276D9" w:rsidP="001276D9">
      <w:pPr>
        <w:pStyle w:val="Default"/>
        <w:jc w:val="center"/>
        <w:rPr>
          <w:rFonts w:ascii="Calibri" w:hAnsi="Calibri" w:cstheme="minorHAnsi"/>
          <w:b/>
          <w:bCs/>
          <w:sz w:val="22"/>
          <w:szCs w:val="22"/>
        </w:rPr>
      </w:pPr>
    </w:p>
    <w:p w:rsidR="001276D9" w:rsidRPr="00001C14" w:rsidRDefault="001276D9" w:rsidP="001276D9">
      <w:pPr>
        <w:pStyle w:val="Default"/>
        <w:jc w:val="center"/>
        <w:rPr>
          <w:rFonts w:ascii="Calibri" w:hAnsi="Calibri" w:cstheme="minorHAnsi"/>
          <w:b/>
          <w:bCs/>
          <w:sz w:val="22"/>
          <w:szCs w:val="22"/>
        </w:rPr>
      </w:pPr>
    </w:p>
    <w:p w:rsidR="001276D9" w:rsidRPr="00001C14" w:rsidRDefault="001276D9" w:rsidP="001276D9">
      <w:pPr>
        <w:pStyle w:val="Default"/>
        <w:jc w:val="center"/>
        <w:rPr>
          <w:rFonts w:ascii="Calibri" w:hAnsi="Calibri" w:cstheme="minorHAnsi"/>
          <w:b/>
          <w:bCs/>
          <w:sz w:val="22"/>
          <w:szCs w:val="22"/>
        </w:rPr>
      </w:pPr>
    </w:p>
    <w:p w:rsidR="001276D9" w:rsidRPr="00001C14" w:rsidRDefault="001276D9" w:rsidP="001276D9">
      <w:pPr>
        <w:pStyle w:val="Default"/>
        <w:jc w:val="center"/>
        <w:rPr>
          <w:rFonts w:ascii="Calibri" w:hAnsi="Calibri" w:cstheme="minorHAnsi"/>
          <w:b/>
          <w:bCs/>
          <w:sz w:val="22"/>
          <w:szCs w:val="22"/>
        </w:rPr>
      </w:pPr>
    </w:p>
    <w:p w:rsidR="001276D9" w:rsidRPr="00001C14" w:rsidRDefault="001276D9" w:rsidP="001276D9">
      <w:pPr>
        <w:pStyle w:val="Default"/>
        <w:jc w:val="center"/>
        <w:rPr>
          <w:rFonts w:ascii="Calibri" w:hAnsi="Calibri" w:cstheme="minorHAnsi"/>
          <w:b/>
          <w:bCs/>
          <w:sz w:val="22"/>
          <w:szCs w:val="22"/>
        </w:rPr>
      </w:pPr>
    </w:p>
    <w:p w:rsidR="001276D9" w:rsidRDefault="001276D9" w:rsidP="001276D9">
      <w:pPr>
        <w:pStyle w:val="Default"/>
        <w:rPr>
          <w:rFonts w:ascii="Calibri" w:hAnsi="Calibri" w:cstheme="minorHAnsi"/>
          <w:b/>
          <w:bCs/>
          <w:sz w:val="40"/>
          <w:szCs w:val="60"/>
        </w:rPr>
      </w:pPr>
    </w:p>
    <w:p w:rsidR="001276D9" w:rsidRDefault="001276D9" w:rsidP="001276D9">
      <w:pPr>
        <w:pStyle w:val="Default"/>
        <w:jc w:val="center"/>
        <w:rPr>
          <w:rFonts w:ascii="Calibri" w:hAnsi="Calibri" w:cstheme="minorHAnsi"/>
          <w:b/>
          <w:bCs/>
          <w:sz w:val="40"/>
          <w:szCs w:val="60"/>
        </w:rPr>
      </w:pPr>
    </w:p>
    <w:p w:rsidR="001276D9" w:rsidRPr="00001C14" w:rsidRDefault="001276D9" w:rsidP="001276D9">
      <w:pPr>
        <w:pStyle w:val="Default"/>
        <w:jc w:val="center"/>
        <w:rPr>
          <w:rFonts w:ascii="Calibri" w:hAnsi="Calibri" w:cstheme="minorHAnsi"/>
          <w:b/>
          <w:bCs/>
          <w:sz w:val="40"/>
          <w:szCs w:val="60"/>
        </w:rPr>
      </w:pPr>
    </w:p>
    <w:p w:rsidR="001276D9" w:rsidRPr="00900E39" w:rsidRDefault="001276D9" w:rsidP="001276D9">
      <w:pPr>
        <w:pStyle w:val="Default"/>
        <w:jc w:val="center"/>
        <w:rPr>
          <w:rFonts w:ascii="Calibri Light" w:hAnsi="Calibri Light" w:cstheme="minorHAnsi"/>
          <w:b/>
          <w:bCs/>
          <w:sz w:val="40"/>
          <w:szCs w:val="60"/>
        </w:rPr>
      </w:pPr>
      <w:r w:rsidRPr="00900E39">
        <w:rPr>
          <w:rFonts w:ascii="Calibri Light" w:hAnsi="Calibri Light" w:cstheme="minorHAnsi"/>
          <w:b/>
          <w:bCs/>
          <w:sz w:val="40"/>
          <w:szCs w:val="60"/>
        </w:rPr>
        <w:t>KARANDAAZ P</w:t>
      </w:r>
      <w:bookmarkStart w:id="0" w:name="_GoBack"/>
      <w:bookmarkEnd w:id="0"/>
      <w:r w:rsidRPr="00900E39">
        <w:rPr>
          <w:rFonts w:ascii="Calibri Light" w:hAnsi="Calibri Light" w:cstheme="minorHAnsi"/>
          <w:b/>
          <w:bCs/>
          <w:sz w:val="40"/>
          <w:szCs w:val="60"/>
        </w:rPr>
        <w:t>AKISTAN</w:t>
      </w:r>
    </w:p>
    <w:p w:rsidR="001276D9" w:rsidRPr="00900E39" w:rsidRDefault="001276D9" w:rsidP="001276D9">
      <w:pPr>
        <w:pStyle w:val="Default"/>
        <w:rPr>
          <w:rFonts w:ascii="Calibri Light" w:hAnsi="Calibri Light" w:cstheme="minorHAnsi"/>
          <w:b/>
          <w:bCs/>
          <w:sz w:val="40"/>
          <w:szCs w:val="60"/>
        </w:rPr>
      </w:pPr>
    </w:p>
    <w:p w:rsidR="001276D9" w:rsidRDefault="001276D9" w:rsidP="001276D9">
      <w:pPr>
        <w:pStyle w:val="Default"/>
        <w:jc w:val="center"/>
        <w:rPr>
          <w:rFonts w:ascii="Calibri Light" w:hAnsi="Calibri Light" w:cstheme="minorHAnsi"/>
          <w:b/>
          <w:bCs/>
          <w:sz w:val="40"/>
          <w:szCs w:val="60"/>
        </w:rPr>
      </w:pPr>
      <w:r w:rsidRPr="00900E39">
        <w:rPr>
          <w:rFonts w:ascii="Calibri Light" w:hAnsi="Calibri Light" w:cstheme="minorHAnsi"/>
          <w:b/>
          <w:bCs/>
          <w:sz w:val="40"/>
          <w:szCs w:val="60"/>
        </w:rPr>
        <w:t>Request for Proposal</w:t>
      </w:r>
      <w:r>
        <w:rPr>
          <w:rFonts w:ascii="Calibri Light" w:hAnsi="Calibri Light" w:cstheme="minorHAnsi"/>
          <w:b/>
          <w:bCs/>
          <w:sz w:val="40"/>
          <w:szCs w:val="60"/>
        </w:rPr>
        <w:t xml:space="preserve"> No. 12</w:t>
      </w:r>
    </w:p>
    <w:p w:rsidR="001276D9" w:rsidRDefault="001276D9" w:rsidP="001276D9">
      <w:pPr>
        <w:pStyle w:val="Default"/>
        <w:jc w:val="center"/>
        <w:rPr>
          <w:rFonts w:ascii="Calibri Light" w:hAnsi="Calibri Light" w:cstheme="minorHAnsi"/>
          <w:b/>
          <w:bCs/>
          <w:sz w:val="40"/>
          <w:szCs w:val="60"/>
        </w:rPr>
      </w:pPr>
    </w:p>
    <w:p w:rsidR="001276D9" w:rsidRPr="00900E39" w:rsidRDefault="001276D9" w:rsidP="001276D9">
      <w:pPr>
        <w:pStyle w:val="Default"/>
        <w:jc w:val="center"/>
        <w:rPr>
          <w:rFonts w:ascii="Calibri Light" w:hAnsi="Calibri Light" w:cstheme="minorHAnsi"/>
          <w:sz w:val="40"/>
          <w:szCs w:val="60"/>
        </w:rPr>
      </w:pPr>
      <w:r>
        <w:rPr>
          <w:rFonts w:ascii="Calibri Light" w:hAnsi="Calibri Light" w:cstheme="minorHAnsi"/>
          <w:b/>
          <w:bCs/>
          <w:sz w:val="40"/>
          <w:szCs w:val="60"/>
        </w:rPr>
        <w:t xml:space="preserve">Group Life Insurance for </w:t>
      </w:r>
      <w:proofErr w:type="spellStart"/>
      <w:r>
        <w:rPr>
          <w:rFonts w:ascii="Calibri Light" w:hAnsi="Calibri Light" w:cstheme="minorHAnsi"/>
          <w:b/>
          <w:bCs/>
          <w:sz w:val="40"/>
          <w:szCs w:val="60"/>
        </w:rPr>
        <w:t>Karandaaz</w:t>
      </w:r>
      <w:proofErr w:type="spellEnd"/>
      <w:r>
        <w:rPr>
          <w:rFonts w:ascii="Calibri Light" w:hAnsi="Calibri Light" w:cstheme="minorHAnsi"/>
          <w:b/>
          <w:bCs/>
          <w:sz w:val="40"/>
          <w:szCs w:val="60"/>
        </w:rPr>
        <w:t xml:space="preserve"> Staff</w:t>
      </w:r>
    </w:p>
    <w:p w:rsidR="001276D9" w:rsidRPr="00900E39" w:rsidRDefault="001276D9" w:rsidP="001276D9">
      <w:pPr>
        <w:pStyle w:val="Default"/>
        <w:jc w:val="center"/>
        <w:rPr>
          <w:rFonts w:ascii="Calibri Light" w:hAnsi="Calibri Light" w:cstheme="minorHAnsi"/>
          <w:sz w:val="40"/>
          <w:szCs w:val="60"/>
        </w:rPr>
      </w:pPr>
    </w:p>
    <w:p w:rsidR="001276D9" w:rsidRPr="00D04E27" w:rsidRDefault="001276D9" w:rsidP="001276D9">
      <w:pPr>
        <w:pStyle w:val="Default"/>
        <w:jc w:val="center"/>
        <w:rPr>
          <w:rFonts w:ascii="Calibri Light" w:hAnsi="Calibri Light" w:cstheme="minorHAnsi"/>
          <w:color w:val="auto"/>
          <w:sz w:val="40"/>
          <w:szCs w:val="60"/>
        </w:rPr>
      </w:pPr>
    </w:p>
    <w:p w:rsidR="001276D9" w:rsidRPr="00D04E27" w:rsidRDefault="001276D9" w:rsidP="001276D9">
      <w:pPr>
        <w:pStyle w:val="Default"/>
        <w:jc w:val="center"/>
        <w:rPr>
          <w:rFonts w:ascii="Calibri Light" w:hAnsi="Calibri Light" w:cstheme="minorHAnsi"/>
          <w:color w:val="auto"/>
          <w:sz w:val="40"/>
          <w:szCs w:val="60"/>
        </w:rPr>
      </w:pPr>
      <w:r w:rsidRPr="00D04E27">
        <w:rPr>
          <w:rFonts w:ascii="Calibri Light" w:hAnsi="Calibri Light" w:cstheme="minorHAnsi"/>
          <w:color w:val="auto"/>
          <w:sz w:val="40"/>
          <w:szCs w:val="60"/>
        </w:rPr>
        <w:t>Date: July 27, 2016</w:t>
      </w:r>
    </w:p>
    <w:p w:rsidR="001276D9" w:rsidRPr="00D04E27" w:rsidRDefault="001276D9" w:rsidP="001276D9">
      <w:pPr>
        <w:pStyle w:val="Default"/>
        <w:rPr>
          <w:rFonts w:ascii="Calibri Light" w:hAnsi="Calibri Light" w:cstheme="minorHAnsi"/>
          <w:color w:val="auto"/>
          <w:sz w:val="40"/>
          <w:szCs w:val="60"/>
        </w:rPr>
      </w:pPr>
    </w:p>
    <w:p w:rsidR="001276D9" w:rsidRPr="00900E39" w:rsidRDefault="001276D9" w:rsidP="001276D9">
      <w:pPr>
        <w:pStyle w:val="BodyText"/>
        <w:spacing w:after="0" w:line="240" w:lineRule="auto"/>
        <w:rPr>
          <w:rFonts w:ascii="Calibri Light" w:hAnsi="Calibri Light" w:cstheme="minorHAnsi"/>
          <w:sz w:val="22"/>
          <w:szCs w:val="22"/>
        </w:rPr>
      </w:pPr>
    </w:p>
    <w:p w:rsidR="001276D9" w:rsidRPr="00900E39" w:rsidRDefault="001276D9" w:rsidP="001276D9">
      <w:pPr>
        <w:pStyle w:val="Default"/>
        <w:rPr>
          <w:rFonts w:ascii="Calibri Light" w:hAnsi="Calibri Light" w:cstheme="minorHAnsi"/>
          <w:sz w:val="22"/>
          <w:szCs w:val="22"/>
        </w:rPr>
      </w:pPr>
    </w:p>
    <w:p w:rsidR="001276D9" w:rsidRPr="00900E39" w:rsidRDefault="001276D9" w:rsidP="001276D9">
      <w:pPr>
        <w:pStyle w:val="Default"/>
        <w:jc w:val="right"/>
        <w:rPr>
          <w:rFonts w:ascii="Calibri Light" w:hAnsi="Calibri Light" w:cstheme="minorHAnsi"/>
          <w:b/>
          <w:bCs/>
          <w:sz w:val="22"/>
          <w:szCs w:val="22"/>
        </w:rPr>
      </w:pPr>
    </w:p>
    <w:p w:rsidR="001276D9" w:rsidRPr="00900E39" w:rsidRDefault="001276D9" w:rsidP="001276D9">
      <w:pPr>
        <w:pStyle w:val="Default"/>
        <w:jc w:val="right"/>
        <w:rPr>
          <w:rFonts w:ascii="Calibri" w:hAnsi="Calibri" w:cstheme="minorHAnsi"/>
          <w:b/>
          <w:bCs/>
          <w:sz w:val="22"/>
          <w:szCs w:val="22"/>
        </w:rPr>
      </w:pPr>
    </w:p>
    <w:p w:rsidR="001276D9" w:rsidRPr="00900E39" w:rsidRDefault="001276D9" w:rsidP="001276D9">
      <w:pPr>
        <w:pStyle w:val="Default"/>
        <w:jc w:val="right"/>
        <w:rPr>
          <w:rFonts w:ascii="Calibri" w:hAnsi="Calibri" w:cstheme="minorHAnsi"/>
          <w:b/>
          <w:bCs/>
          <w:sz w:val="22"/>
          <w:szCs w:val="22"/>
        </w:rPr>
      </w:pPr>
    </w:p>
    <w:p w:rsidR="001276D9" w:rsidRPr="00900E39" w:rsidRDefault="001276D9" w:rsidP="001276D9">
      <w:pPr>
        <w:pStyle w:val="Default"/>
        <w:jc w:val="right"/>
        <w:rPr>
          <w:rFonts w:ascii="Calibri" w:hAnsi="Calibri" w:cstheme="minorHAnsi"/>
          <w:b/>
          <w:bCs/>
          <w:sz w:val="22"/>
          <w:szCs w:val="22"/>
        </w:rPr>
      </w:pPr>
    </w:p>
    <w:p w:rsidR="001276D9" w:rsidRPr="00900E39" w:rsidRDefault="001276D9" w:rsidP="001276D9">
      <w:pPr>
        <w:pStyle w:val="Default"/>
        <w:jc w:val="right"/>
        <w:rPr>
          <w:rFonts w:ascii="Calibri" w:hAnsi="Calibri" w:cstheme="minorHAnsi"/>
          <w:b/>
          <w:bCs/>
          <w:sz w:val="22"/>
          <w:szCs w:val="22"/>
        </w:rPr>
      </w:pPr>
    </w:p>
    <w:p w:rsidR="001276D9" w:rsidRPr="00900E39" w:rsidRDefault="001276D9" w:rsidP="001276D9">
      <w:pPr>
        <w:pStyle w:val="Default"/>
        <w:jc w:val="right"/>
        <w:rPr>
          <w:rFonts w:ascii="Calibri" w:hAnsi="Calibri" w:cstheme="minorHAnsi"/>
          <w:b/>
          <w:bCs/>
          <w:sz w:val="22"/>
          <w:szCs w:val="22"/>
        </w:rPr>
      </w:pPr>
    </w:p>
    <w:p w:rsidR="001276D9" w:rsidRPr="00900E39" w:rsidRDefault="001276D9" w:rsidP="001276D9">
      <w:pPr>
        <w:pStyle w:val="Default"/>
        <w:jc w:val="right"/>
        <w:rPr>
          <w:rFonts w:ascii="Calibri" w:hAnsi="Calibri" w:cstheme="minorHAnsi"/>
          <w:b/>
          <w:bCs/>
          <w:sz w:val="22"/>
          <w:szCs w:val="22"/>
        </w:rPr>
      </w:pPr>
    </w:p>
    <w:p w:rsidR="001276D9" w:rsidRPr="00900E39" w:rsidRDefault="001276D9" w:rsidP="001276D9">
      <w:pPr>
        <w:pStyle w:val="Default"/>
        <w:rPr>
          <w:rFonts w:ascii="Calibri" w:hAnsi="Calibri" w:cstheme="minorHAnsi"/>
          <w:b/>
          <w:bCs/>
          <w:sz w:val="22"/>
          <w:szCs w:val="22"/>
        </w:rPr>
      </w:pPr>
    </w:p>
    <w:p w:rsidR="001276D9" w:rsidRPr="00900E39" w:rsidRDefault="001276D9" w:rsidP="001276D9">
      <w:pPr>
        <w:pStyle w:val="Default"/>
        <w:rPr>
          <w:rFonts w:ascii="Calibri" w:hAnsi="Calibri" w:cstheme="minorHAnsi"/>
          <w:b/>
          <w:bCs/>
          <w:sz w:val="22"/>
          <w:szCs w:val="22"/>
        </w:rPr>
      </w:pPr>
    </w:p>
    <w:p w:rsidR="001276D9" w:rsidRPr="00900E39" w:rsidRDefault="001276D9" w:rsidP="001276D9">
      <w:pPr>
        <w:pStyle w:val="Default"/>
        <w:jc w:val="right"/>
        <w:rPr>
          <w:rFonts w:ascii="Calibri" w:hAnsi="Calibri" w:cstheme="minorHAnsi"/>
          <w:b/>
          <w:bCs/>
          <w:sz w:val="22"/>
          <w:szCs w:val="22"/>
        </w:rPr>
      </w:pPr>
    </w:p>
    <w:p w:rsidR="001276D9" w:rsidRPr="00900E39" w:rsidRDefault="001276D9" w:rsidP="001276D9">
      <w:pPr>
        <w:pStyle w:val="Default"/>
        <w:jc w:val="right"/>
        <w:rPr>
          <w:rFonts w:ascii="Calibri" w:hAnsi="Calibri" w:cstheme="minorHAnsi"/>
          <w:b/>
          <w:bCs/>
          <w:sz w:val="22"/>
          <w:szCs w:val="22"/>
        </w:rPr>
      </w:pPr>
    </w:p>
    <w:p w:rsidR="001276D9" w:rsidRPr="00900E39" w:rsidRDefault="001276D9" w:rsidP="001276D9">
      <w:pPr>
        <w:pStyle w:val="Default"/>
        <w:jc w:val="right"/>
        <w:rPr>
          <w:rFonts w:ascii="Calibri" w:hAnsi="Calibri" w:cstheme="minorHAnsi"/>
          <w:b/>
          <w:bCs/>
          <w:sz w:val="22"/>
          <w:szCs w:val="22"/>
        </w:rPr>
      </w:pPr>
    </w:p>
    <w:p w:rsidR="001276D9" w:rsidRPr="00900E39" w:rsidRDefault="001276D9" w:rsidP="001276D9">
      <w:pPr>
        <w:spacing w:after="0" w:line="240" w:lineRule="auto"/>
        <w:rPr>
          <w:rFonts w:ascii="Calibri" w:hAnsi="Calibri" w:cstheme="minorHAnsi"/>
          <w:b/>
          <w:bCs/>
          <w:color w:val="00628A"/>
          <w:sz w:val="24"/>
          <w:szCs w:val="22"/>
          <w:lang w:val="en-US"/>
        </w:rPr>
      </w:pPr>
      <w:r w:rsidRPr="00900E39">
        <w:rPr>
          <w:rFonts w:ascii="Calibri" w:hAnsi="Calibri" w:cstheme="minorHAnsi"/>
          <w:b/>
          <w:bCs/>
          <w:color w:val="00628A"/>
          <w:szCs w:val="22"/>
        </w:rPr>
        <w:br w:type="page"/>
      </w:r>
    </w:p>
    <w:p w:rsidR="001276D9" w:rsidRPr="00900E39" w:rsidRDefault="001276D9" w:rsidP="001276D9">
      <w:pPr>
        <w:pStyle w:val="Default"/>
        <w:jc w:val="center"/>
        <w:rPr>
          <w:rFonts w:ascii="Calibri" w:hAnsi="Calibri" w:cstheme="minorHAnsi"/>
          <w:b/>
          <w:bCs/>
          <w:color w:val="00628A"/>
          <w:szCs w:val="22"/>
        </w:rPr>
      </w:pPr>
      <w:r w:rsidRPr="00900E39">
        <w:rPr>
          <w:rFonts w:ascii="Calibri" w:hAnsi="Calibri" w:cstheme="minorHAnsi"/>
          <w:b/>
          <w:bCs/>
          <w:color w:val="00628A"/>
          <w:szCs w:val="22"/>
        </w:rPr>
        <w:lastRenderedPageBreak/>
        <w:t>SECTION 1. LETTER OF INVITATION</w:t>
      </w:r>
    </w:p>
    <w:p w:rsidR="001276D9" w:rsidRPr="00900E39" w:rsidRDefault="001276D9" w:rsidP="001276D9">
      <w:pPr>
        <w:pStyle w:val="BodyText"/>
        <w:spacing w:after="0" w:line="240" w:lineRule="auto"/>
        <w:rPr>
          <w:rFonts w:ascii="Calibri" w:hAnsi="Calibri"/>
          <w:sz w:val="22"/>
          <w:szCs w:val="22"/>
        </w:rPr>
      </w:pPr>
    </w:p>
    <w:p w:rsidR="001276D9" w:rsidRPr="00C566D7" w:rsidRDefault="001276D9" w:rsidP="001276D9">
      <w:pPr>
        <w:pStyle w:val="BodyText"/>
        <w:spacing w:after="0" w:line="240" w:lineRule="auto"/>
        <w:rPr>
          <w:rFonts w:ascii="Calibri" w:hAnsi="Calibri"/>
          <w:b/>
          <w:sz w:val="22"/>
          <w:szCs w:val="22"/>
        </w:rPr>
      </w:pPr>
    </w:p>
    <w:p w:rsidR="001276D9" w:rsidRPr="00C566D7" w:rsidRDefault="001276D9" w:rsidP="001276D9">
      <w:pPr>
        <w:pStyle w:val="BodyText"/>
        <w:spacing w:after="0" w:line="240" w:lineRule="auto"/>
        <w:rPr>
          <w:rFonts w:ascii="Calibri" w:hAnsi="Calibri"/>
          <w:b/>
          <w:sz w:val="22"/>
          <w:szCs w:val="22"/>
        </w:rPr>
      </w:pPr>
      <w:r w:rsidRPr="00C566D7">
        <w:rPr>
          <w:rFonts w:ascii="Calibri" w:hAnsi="Calibri"/>
          <w:b/>
          <w:sz w:val="22"/>
          <w:szCs w:val="22"/>
        </w:rPr>
        <w:t>RFP no. 12</w:t>
      </w:r>
    </w:p>
    <w:p w:rsidR="001276D9" w:rsidRPr="007A115D" w:rsidRDefault="001276D9" w:rsidP="001276D9">
      <w:pPr>
        <w:pStyle w:val="BodyText"/>
        <w:spacing w:after="0" w:line="240" w:lineRule="auto"/>
        <w:rPr>
          <w:rFonts w:ascii="Calibri" w:hAnsi="Calibri"/>
          <w:sz w:val="22"/>
          <w:szCs w:val="22"/>
          <w:vertAlign w:val="superscript"/>
        </w:rPr>
      </w:pPr>
      <w:r w:rsidRPr="007A115D">
        <w:rPr>
          <w:rFonts w:ascii="Calibri" w:hAnsi="Calibri"/>
          <w:sz w:val="22"/>
          <w:szCs w:val="22"/>
        </w:rPr>
        <w:t>July 27, 2016, Islamabad</w:t>
      </w:r>
    </w:p>
    <w:p w:rsidR="001276D9" w:rsidRPr="00900E39" w:rsidRDefault="001276D9" w:rsidP="001276D9">
      <w:pPr>
        <w:pStyle w:val="Default"/>
        <w:jc w:val="right"/>
        <w:rPr>
          <w:rFonts w:ascii="Calibri" w:hAnsi="Calibri" w:cstheme="minorHAnsi"/>
          <w:sz w:val="22"/>
          <w:szCs w:val="22"/>
        </w:rPr>
      </w:pPr>
      <w:r w:rsidRPr="00900E39">
        <w:rPr>
          <w:rFonts w:ascii="Calibri" w:hAnsi="Calibri" w:cstheme="minorHAnsi"/>
          <w:i/>
          <w:iCs/>
          <w:sz w:val="22"/>
          <w:szCs w:val="22"/>
        </w:rPr>
        <w:t xml:space="preserve"> </w:t>
      </w:r>
    </w:p>
    <w:p w:rsidR="001276D9" w:rsidRPr="00900E39" w:rsidRDefault="001276D9" w:rsidP="001276D9">
      <w:pPr>
        <w:pStyle w:val="Default"/>
        <w:numPr>
          <w:ilvl w:val="0"/>
          <w:numId w:val="2"/>
        </w:numPr>
        <w:ind w:hanging="420"/>
        <w:jc w:val="both"/>
        <w:rPr>
          <w:rFonts w:ascii="Calibri" w:hAnsi="Calibri" w:cstheme="minorHAnsi"/>
          <w:sz w:val="22"/>
          <w:szCs w:val="22"/>
        </w:rPr>
      </w:pPr>
      <w:r w:rsidRPr="00900E39">
        <w:rPr>
          <w:rFonts w:ascii="Calibri" w:hAnsi="Calibri" w:cstheme="minorHAnsi"/>
          <w:sz w:val="22"/>
          <w:szCs w:val="22"/>
        </w:rPr>
        <w:t xml:space="preserve">The purpose of this RFP is to solicit bids from companies interested in providing </w:t>
      </w:r>
      <w:r>
        <w:rPr>
          <w:rFonts w:ascii="Calibri" w:hAnsi="Calibri" w:cstheme="minorHAnsi"/>
          <w:sz w:val="22"/>
          <w:szCs w:val="22"/>
        </w:rPr>
        <w:t>“</w:t>
      </w:r>
      <w:r w:rsidRPr="00C73095">
        <w:rPr>
          <w:rFonts w:ascii="Calibri" w:hAnsi="Calibri" w:cstheme="minorHAnsi"/>
          <w:b/>
          <w:sz w:val="22"/>
          <w:szCs w:val="22"/>
        </w:rPr>
        <w:t xml:space="preserve">Group Life Insurance to </w:t>
      </w:r>
      <w:proofErr w:type="spellStart"/>
      <w:r w:rsidRPr="00C73095">
        <w:rPr>
          <w:rFonts w:ascii="Calibri" w:hAnsi="Calibri" w:cstheme="minorHAnsi"/>
          <w:b/>
          <w:sz w:val="22"/>
          <w:szCs w:val="22"/>
        </w:rPr>
        <w:t>Karandaaz</w:t>
      </w:r>
      <w:proofErr w:type="spellEnd"/>
      <w:r w:rsidRPr="00C73095">
        <w:rPr>
          <w:rFonts w:ascii="Calibri" w:hAnsi="Calibri" w:cstheme="minorHAnsi"/>
          <w:b/>
          <w:sz w:val="22"/>
          <w:szCs w:val="22"/>
        </w:rPr>
        <w:t xml:space="preserve"> Staff</w:t>
      </w:r>
      <w:r>
        <w:rPr>
          <w:rFonts w:ascii="Calibri" w:hAnsi="Calibri" w:cstheme="minorHAnsi"/>
          <w:sz w:val="22"/>
          <w:szCs w:val="22"/>
        </w:rPr>
        <w:t>”</w:t>
      </w:r>
      <w:r w:rsidRPr="00900E39">
        <w:rPr>
          <w:rFonts w:ascii="Calibri" w:hAnsi="Calibri" w:cstheme="minorHAnsi"/>
          <w:sz w:val="22"/>
          <w:szCs w:val="22"/>
        </w:rPr>
        <w:t>. The RFP is designed to assess whether organizations are able to provide the services required, and through a competitive and fair assessment, select a winning vendor for a year-long contract</w:t>
      </w:r>
      <w:r>
        <w:rPr>
          <w:rFonts w:ascii="Calibri" w:hAnsi="Calibri" w:cstheme="minorHAnsi"/>
          <w:sz w:val="22"/>
          <w:szCs w:val="22"/>
        </w:rPr>
        <w:t xml:space="preserve"> which may be extended based on performance</w:t>
      </w:r>
      <w:r w:rsidRPr="00900E39">
        <w:rPr>
          <w:rFonts w:ascii="Calibri" w:hAnsi="Calibri" w:cstheme="minorHAnsi"/>
          <w:sz w:val="22"/>
          <w:szCs w:val="22"/>
        </w:rPr>
        <w:t>.</w:t>
      </w:r>
    </w:p>
    <w:p w:rsidR="001276D9" w:rsidRPr="00900E39" w:rsidRDefault="001276D9" w:rsidP="001276D9">
      <w:pPr>
        <w:pStyle w:val="Default"/>
        <w:ind w:left="720"/>
        <w:jc w:val="both"/>
        <w:rPr>
          <w:rFonts w:ascii="Calibri" w:hAnsi="Calibri" w:cstheme="minorHAnsi"/>
          <w:sz w:val="22"/>
          <w:szCs w:val="22"/>
        </w:rPr>
      </w:pPr>
    </w:p>
    <w:p w:rsidR="001276D9" w:rsidRPr="00900E39" w:rsidRDefault="001276D9" w:rsidP="001276D9">
      <w:pPr>
        <w:pStyle w:val="Default"/>
        <w:numPr>
          <w:ilvl w:val="0"/>
          <w:numId w:val="2"/>
        </w:numPr>
        <w:jc w:val="both"/>
        <w:rPr>
          <w:rFonts w:ascii="Calibri" w:hAnsi="Calibri" w:cstheme="minorHAnsi"/>
          <w:sz w:val="22"/>
          <w:szCs w:val="22"/>
        </w:rPr>
      </w:pP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invites sealed proposals from interested and eligible organizations. More details on the Services required are provided in the Terms of Reference (Section 4 of RFP).</w:t>
      </w:r>
    </w:p>
    <w:p w:rsidR="001276D9" w:rsidRPr="00900E39" w:rsidRDefault="001276D9" w:rsidP="001276D9">
      <w:pPr>
        <w:pStyle w:val="Default"/>
        <w:ind w:left="720"/>
        <w:jc w:val="both"/>
        <w:rPr>
          <w:rFonts w:ascii="Calibri" w:hAnsi="Calibri" w:cstheme="minorHAnsi"/>
          <w:sz w:val="22"/>
          <w:szCs w:val="22"/>
        </w:rPr>
      </w:pPr>
    </w:p>
    <w:p w:rsidR="001276D9" w:rsidRPr="00900E39" w:rsidRDefault="001276D9" w:rsidP="001276D9">
      <w:pPr>
        <w:pStyle w:val="Default"/>
        <w:numPr>
          <w:ilvl w:val="0"/>
          <w:numId w:val="2"/>
        </w:numPr>
        <w:jc w:val="both"/>
        <w:rPr>
          <w:rFonts w:ascii="Calibri" w:hAnsi="Calibri" w:cstheme="minorHAnsi"/>
          <w:sz w:val="22"/>
          <w:szCs w:val="22"/>
        </w:rPr>
      </w:pPr>
      <w:r w:rsidRPr="00900E39">
        <w:rPr>
          <w:rFonts w:ascii="Calibri" w:hAnsi="Calibri" w:cstheme="minorHAnsi"/>
          <w:sz w:val="22"/>
          <w:szCs w:val="22"/>
        </w:rPr>
        <w:t>The company will be selected under open competitive procedures</w:t>
      </w:r>
      <w:r w:rsidRPr="00900E39">
        <w:rPr>
          <w:rFonts w:ascii="Calibri" w:hAnsi="Calibri" w:cstheme="minorHAnsi"/>
          <w:color w:val="auto"/>
          <w:sz w:val="22"/>
          <w:szCs w:val="22"/>
        </w:rPr>
        <w:t>,</w:t>
      </w:r>
      <w:r w:rsidRPr="00900E39">
        <w:rPr>
          <w:rFonts w:ascii="Calibri" w:hAnsi="Calibri" w:cstheme="minorHAnsi"/>
          <w:sz w:val="22"/>
          <w:szCs w:val="22"/>
        </w:rPr>
        <w:t xml:space="preserve"> in accordance with the procurement policies and procedures of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w:t>
      </w:r>
      <w:r w:rsidRPr="00900E39">
        <w:rPr>
          <w:rFonts w:ascii="Calibri" w:hAnsi="Calibri" w:cstheme="minorHAnsi"/>
          <w:sz w:val="22"/>
          <w:szCs w:val="22"/>
        </w:rPr>
        <w:cr/>
      </w:r>
    </w:p>
    <w:p w:rsidR="001276D9" w:rsidRPr="00900E39" w:rsidRDefault="001276D9" w:rsidP="001276D9">
      <w:pPr>
        <w:pStyle w:val="Default"/>
        <w:numPr>
          <w:ilvl w:val="0"/>
          <w:numId w:val="2"/>
        </w:numPr>
        <w:jc w:val="both"/>
        <w:rPr>
          <w:rFonts w:ascii="Calibri" w:hAnsi="Calibri" w:cstheme="minorHAnsi"/>
          <w:b/>
          <w:sz w:val="22"/>
          <w:szCs w:val="22"/>
        </w:rPr>
      </w:pPr>
      <w:r w:rsidRPr="00900E39">
        <w:rPr>
          <w:rFonts w:ascii="Calibri" w:hAnsi="Calibri" w:cstheme="minorHAnsi"/>
          <w:sz w:val="22"/>
          <w:szCs w:val="22"/>
        </w:rPr>
        <w:t xml:space="preserve">The full RFP is available at </w:t>
      </w:r>
      <w:hyperlink r:id="rId7" w:history="1">
        <w:r w:rsidRPr="00900E39">
          <w:rPr>
            <w:rStyle w:val="Hyperlink"/>
            <w:rFonts w:ascii="Calibri" w:hAnsi="Calibri" w:cstheme="minorHAnsi"/>
            <w:b/>
            <w:sz w:val="22"/>
            <w:szCs w:val="22"/>
          </w:rPr>
          <w:t>www.karandaaz.com.pk</w:t>
        </w:r>
      </w:hyperlink>
      <w:r w:rsidRPr="00900E39">
        <w:t>.</w:t>
      </w:r>
      <w:r w:rsidRPr="00900E39">
        <w:rPr>
          <w:rFonts w:ascii="Calibri" w:hAnsi="Calibri" w:cstheme="minorHAnsi"/>
          <w:b/>
          <w:sz w:val="22"/>
          <w:szCs w:val="22"/>
        </w:rPr>
        <w:t xml:space="preserve"> </w:t>
      </w:r>
    </w:p>
    <w:p w:rsidR="001276D9" w:rsidRPr="00900E39" w:rsidRDefault="001276D9" w:rsidP="001276D9">
      <w:pPr>
        <w:pStyle w:val="Default"/>
        <w:ind w:left="720"/>
        <w:jc w:val="both"/>
        <w:rPr>
          <w:rFonts w:ascii="Calibri" w:hAnsi="Calibri" w:cstheme="minorHAnsi"/>
          <w:sz w:val="22"/>
          <w:szCs w:val="22"/>
        </w:rPr>
      </w:pPr>
    </w:p>
    <w:p w:rsidR="001276D9" w:rsidRPr="00562EE0" w:rsidRDefault="001276D9" w:rsidP="001276D9">
      <w:pPr>
        <w:pStyle w:val="Default"/>
        <w:numPr>
          <w:ilvl w:val="0"/>
          <w:numId w:val="2"/>
        </w:numPr>
        <w:jc w:val="both"/>
        <w:rPr>
          <w:rFonts w:ascii="Calibri" w:hAnsi="Calibri" w:cstheme="minorHAnsi"/>
          <w:sz w:val="22"/>
          <w:szCs w:val="22"/>
        </w:rPr>
      </w:pPr>
      <w:r w:rsidRPr="00900E39">
        <w:rPr>
          <w:rFonts w:ascii="Calibri" w:hAnsi="Calibri" w:cstheme="minorHAnsi"/>
          <w:sz w:val="22"/>
          <w:szCs w:val="22"/>
        </w:rPr>
        <w:t xml:space="preserve">Both financial and technical proposals must be submitted before </w:t>
      </w:r>
      <w:r>
        <w:rPr>
          <w:rFonts w:ascii="Calibri" w:hAnsi="Calibri" w:cstheme="minorHAnsi"/>
          <w:sz w:val="22"/>
          <w:szCs w:val="22"/>
        </w:rPr>
        <w:t xml:space="preserve">05:00 pm </w:t>
      </w:r>
      <w:r w:rsidRPr="00900E39">
        <w:rPr>
          <w:rFonts w:ascii="Calibri" w:hAnsi="Calibri" w:cstheme="minorHAnsi"/>
          <w:sz w:val="22"/>
          <w:szCs w:val="22"/>
        </w:rPr>
        <w:t xml:space="preserve">Pakistan Standard Time on </w:t>
      </w:r>
      <w:r>
        <w:rPr>
          <w:rFonts w:ascii="Calibri" w:hAnsi="Calibri" w:cstheme="minorHAnsi"/>
          <w:sz w:val="22"/>
          <w:szCs w:val="22"/>
        </w:rPr>
        <w:t>August 1</w:t>
      </w:r>
      <w:r w:rsidR="00A619DD">
        <w:rPr>
          <w:rFonts w:ascii="Calibri" w:hAnsi="Calibri" w:cstheme="minorHAnsi"/>
          <w:sz w:val="22"/>
          <w:szCs w:val="22"/>
        </w:rPr>
        <w:t>8</w:t>
      </w:r>
      <w:r>
        <w:rPr>
          <w:rFonts w:ascii="Calibri" w:hAnsi="Calibri" w:cstheme="minorHAnsi"/>
          <w:sz w:val="22"/>
          <w:szCs w:val="22"/>
        </w:rPr>
        <w:t>, 2016</w:t>
      </w:r>
      <w:r w:rsidRPr="00900E39">
        <w:rPr>
          <w:rFonts w:ascii="Calibri" w:hAnsi="Calibri" w:cstheme="minorHAnsi"/>
          <w:sz w:val="22"/>
          <w:szCs w:val="22"/>
        </w:rPr>
        <w:t>.</w:t>
      </w:r>
      <w:r w:rsidRPr="00900E39">
        <w:rPr>
          <w:rFonts w:ascii="Calibri" w:hAnsi="Calibri"/>
          <w:sz w:val="22"/>
          <w:szCs w:val="22"/>
        </w:rPr>
        <w:t xml:space="preserve"> Offerors must prepare </w:t>
      </w:r>
      <w:r>
        <w:rPr>
          <w:rFonts w:ascii="Calibri" w:hAnsi="Calibri"/>
          <w:sz w:val="22"/>
          <w:szCs w:val="22"/>
        </w:rPr>
        <w:t>one</w:t>
      </w:r>
      <w:r w:rsidRPr="00900E39">
        <w:rPr>
          <w:rFonts w:ascii="Calibri" w:hAnsi="Calibri"/>
          <w:sz w:val="22"/>
          <w:szCs w:val="22"/>
        </w:rPr>
        <w:t xml:space="preserve"> technical proposal and one cost proposals, and submit in separate </w:t>
      </w:r>
      <w:r w:rsidRPr="00900E39">
        <w:rPr>
          <w:rFonts w:ascii="Calibri" w:hAnsi="Calibri"/>
          <w:b/>
          <w:sz w:val="22"/>
          <w:szCs w:val="22"/>
        </w:rPr>
        <w:t>sealed</w:t>
      </w:r>
      <w:r w:rsidRPr="00900E39">
        <w:rPr>
          <w:rFonts w:ascii="Calibri" w:hAnsi="Calibri"/>
          <w:sz w:val="22"/>
          <w:szCs w:val="22"/>
        </w:rPr>
        <w:t xml:space="preserve"> envelopes to the attention of ‘The Procurement Department’ 1-E, Ali Plaza, D Chowk, Mezzanine Floor, </w:t>
      </w:r>
      <w:proofErr w:type="spellStart"/>
      <w:r w:rsidRPr="00900E39">
        <w:rPr>
          <w:rFonts w:ascii="Calibri" w:hAnsi="Calibri"/>
          <w:sz w:val="22"/>
          <w:szCs w:val="22"/>
        </w:rPr>
        <w:t>Naziumudin</w:t>
      </w:r>
      <w:proofErr w:type="spellEnd"/>
      <w:r w:rsidRPr="00900E39">
        <w:rPr>
          <w:rFonts w:ascii="Calibri" w:hAnsi="Calibri"/>
          <w:sz w:val="22"/>
          <w:szCs w:val="22"/>
        </w:rPr>
        <w:t xml:space="preserve"> Road, Blue Area, Islamabad </w:t>
      </w:r>
    </w:p>
    <w:p w:rsidR="001276D9" w:rsidRPr="00562EE0" w:rsidRDefault="001276D9" w:rsidP="001276D9">
      <w:pPr>
        <w:pStyle w:val="Default"/>
        <w:jc w:val="both"/>
        <w:rPr>
          <w:rFonts w:ascii="Calibri" w:hAnsi="Calibri" w:cstheme="minorHAnsi"/>
          <w:sz w:val="22"/>
          <w:szCs w:val="22"/>
        </w:rPr>
      </w:pPr>
    </w:p>
    <w:p w:rsidR="001276D9" w:rsidRPr="00900E39" w:rsidRDefault="001276D9" w:rsidP="001276D9">
      <w:pPr>
        <w:pStyle w:val="Default"/>
        <w:numPr>
          <w:ilvl w:val="0"/>
          <w:numId w:val="2"/>
        </w:numPr>
        <w:jc w:val="both"/>
        <w:rPr>
          <w:rFonts w:ascii="Calibri" w:hAnsi="Calibri" w:cstheme="minorHAnsi"/>
          <w:sz w:val="22"/>
          <w:szCs w:val="22"/>
        </w:rPr>
      </w:pPr>
      <w:r w:rsidRPr="00900E39">
        <w:rPr>
          <w:rFonts w:ascii="Calibri" w:hAnsi="Calibri" w:cstheme="minorHAnsi"/>
          <w:sz w:val="22"/>
          <w:szCs w:val="22"/>
        </w:rPr>
        <w:t>Any bidder/potential contractor feeling aggrieved may lodge a written complaint at ProcComplaint@karandaaz.com.pk not later than fifteen (15) days after the completion of evaluation process; however mere fact of lodging a complaint shall not warrant suspension of the procurement/award process.</w:t>
      </w:r>
      <w:r>
        <w:rPr>
          <w:rFonts w:ascii="Calibri" w:hAnsi="Calibri" w:cstheme="minorHAnsi"/>
          <w:sz w:val="22"/>
          <w:szCs w:val="22"/>
        </w:rPr>
        <w:t xml:space="preserve"> </w:t>
      </w:r>
      <w:proofErr w:type="spellStart"/>
      <w:r>
        <w:rPr>
          <w:rFonts w:ascii="Calibri" w:hAnsi="Calibri" w:cstheme="minorHAnsi"/>
          <w:sz w:val="22"/>
          <w:szCs w:val="22"/>
        </w:rPr>
        <w:t>Karandaaz</w:t>
      </w:r>
      <w:proofErr w:type="spellEnd"/>
      <w:r>
        <w:rPr>
          <w:rFonts w:ascii="Calibri" w:hAnsi="Calibri" w:cstheme="minorHAnsi"/>
          <w:sz w:val="22"/>
          <w:szCs w:val="22"/>
        </w:rPr>
        <w:t xml:space="preserve"> Pakistan will respond to such complaints within 15 working days of receipt. </w:t>
      </w:r>
    </w:p>
    <w:p w:rsidR="001276D9" w:rsidRPr="00900E39" w:rsidRDefault="001276D9" w:rsidP="001276D9">
      <w:pPr>
        <w:pStyle w:val="Default"/>
        <w:ind w:left="720"/>
        <w:jc w:val="both"/>
        <w:rPr>
          <w:rFonts w:ascii="Calibri" w:hAnsi="Calibri" w:cstheme="minorHAnsi"/>
          <w:sz w:val="22"/>
          <w:szCs w:val="22"/>
        </w:rPr>
      </w:pPr>
    </w:p>
    <w:p w:rsidR="001276D9" w:rsidRPr="00900E39" w:rsidRDefault="001276D9" w:rsidP="001276D9">
      <w:pPr>
        <w:pStyle w:val="Default"/>
        <w:jc w:val="both"/>
        <w:rPr>
          <w:rFonts w:ascii="Calibri" w:hAnsi="Calibri" w:cstheme="minorHAnsi"/>
          <w:sz w:val="22"/>
          <w:szCs w:val="22"/>
        </w:rPr>
      </w:pPr>
    </w:p>
    <w:p w:rsidR="001276D9" w:rsidRPr="00900E39" w:rsidRDefault="001276D9" w:rsidP="001276D9">
      <w:pPr>
        <w:pStyle w:val="Default"/>
        <w:jc w:val="both"/>
        <w:rPr>
          <w:rFonts w:ascii="Calibri" w:hAnsi="Calibri" w:cstheme="minorHAnsi"/>
          <w:sz w:val="22"/>
          <w:szCs w:val="22"/>
        </w:rPr>
      </w:pPr>
    </w:p>
    <w:p w:rsidR="001276D9" w:rsidRPr="00900E39" w:rsidRDefault="001276D9" w:rsidP="001276D9">
      <w:pPr>
        <w:pStyle w:val="BodyText"/>
        <w:spacing w:after="0" w:line="240" w:lineRule="auto"/>
        <w:rPr>
          <w:rFonts w:ascii="Calibri" w:hAnsi="Calibri" w:cstheme="minorHAnsi"/>
          <w:sz w:val="22"/>
          <w:szCs w:val="22"/>
        </w:rPr>
      </w:pPr>
      <w:r w:rsidRPr="00900E39">
        <w:rPr>
          <w:rFonts w:ascii="Calibri" w:hAnsi="Calibri" w:cstheme="minorHAnsi"/>
          <w:sz w:val="22"/>
          <w:szCs w:val="22"/>
        </w:rPr>
        <w:t xml:space="preserve">Yours sincerely, </w:t>
      </w:r>
    </w:p>
    <w:p w:rsidR="001276D9" w:rsidRPr="00900E39" w:rsidRDefault="001276D9" w:rsidP="001276D9">
      <w:pPr>
        <w:pStyle w:val="BodyText"/>
        <w:spacing w:after="0" w:line="240" w:lineRule="auto"/>
        <w:rPr>
          <w:rFonts w:ascii="Calibri" w:hAnsi="Calibri" w:cstheme="minorHAnsi"/>
          <w:sz w:val="22"/>
          <w:szCs w:val="22"/>
        </w:rPr>
      </w:pPr>
      <w:r w:rsidRPr="00900E39">
        <w:rPr>
          <w:rFonts w:ascii="Calibri" w:hAnsi="Calibri" w:cstheme="minorHAnsi"/>
          <w:b/>
          <w:sz w:val="22"/>
          <w:szCs w:val="22"/>
        </w:rPr>
        <w:t>The Procurement Department</w:t>
      </w:r>
    </w:p>
    <w:p w:rsidR="001276D9" w:rsidRPr="00900E39" w:rsidRDefault="001276D9" w:rsidP="001276D9">
      <w:pPr>
        <w:pStyle w:val="BodyText"/>
        <w:spacing w:after="0" w:line="240" w:lineRule="auto"/>
        <w:rPr>
          <w:rFonts w:ascii="Calibri" w:hAnsi="Calibri" w:cstheme="minorHAnsi"/>
          <w:b/>
          <w:bCs/>
          <w:color w:val="000000"/>
          <w:sz w:val="22"/>
          <w:szCs w:val="22"/>
          <w:lang w:val="en-US"/>
        </w:rPr>
      </w:pP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w:t>
      </w:r>
      <w:r w:rsidRPr="00900E39">
        <w:rPr>
          <w:rFonts w:ascii="Calibri" w:hAnsi="Calibri" w:cstheme="minorHAnsi"/>
          <w:b/>
          <w:bCs/>
          <w:sz w:val="22"/>
          <w:szCs w:val="22"/>
        </w:rPr>
        <w:br w:type="page"/>
      </w:r>
    </w:p>
    <w:p w:rsidR="001276D9" w:rsidRPr="00900E39" w:rsidRDefault="001276D9" w:rsidP="001276D9">
      <w:pPr>
        <w:pStyle w:val="Default"/>
        <w:jc w:val="center"/>
        <w:rPr>
          <w:rFonts w:ascii="Calibri" w:hAnsi="Calibri" w:cstheme="minorHAnsi"/>
          <w:b/>
          <w:bCs/>
          <w:color w:val="00628A"/>
          <w:sz w:val="22"/>
          <w:szCs w:val="22"/>
        </w:rPr>
      </w:pPr>
      <w:r w:rsidRPr="00900E39">
        <w:rPr>
          <w:rFonts w:ascii="Calibri" w:hAnsi="Calibri" w:cstheme="minorHAnsi"/>
          <w:b/>
          <w:bCs/>
          <w:color w:val="00628A"/>
          <w:sz w:val="22"/>
          <w:szCs w:val="22"/>
        </w:rPr>
        <w:lastRenderedPageBreak/>
        <w:t>SECTION 2. INSTRUCTIONS TO FIRMS</w:t>
      </w:r>
    </w:p>
    <w:p w:rsidR="001276D9" w:rsidRPr="00900E39" w:rsidRDefault="001276D9" w:rsidP="001276D9">
      <w:pPr>
        <w:pStyle w:val="Default"/>
        <w:jc w:val="center"/>
        <w:rPr>
          <w:rFonts w:ascii="Calibri" w:hAnsi="Calibri" w:cstheme="minorHAnsi"/>
          <w:b/>
          <w:bCs/>
          <w:sz w:val="22"/>
          <w:szCs w:val="22"/>
        </w:rPr>
      </w:pPr>
    </w:p>
    <w:p w:rsidR="001276D9" w:rsidRPr="00900E39" w:rsidRDefault="001276D9" w:rsidP="001276D9">
      <w:pPr>
        <w:pStyle w:val="Default"/>
        <w:jc w:val="center"/>
        <w:rPr>
          <w:rFonts w:ascii="Calibri" w:hAnsi="Calibri" w:cstheme="minorHAnsi"/>
          <w:sz w:val="22"/>
          <w:szCs w:val="22"/>
        </w:rPr>
      </w:pPr>
      <w:r w:rsidRPr="00900E39">
        <w:rPr>
          <w:rFonts w:ascii="Calibri" w:hAnsi="Calibri" w:cstheme="minorHAnsi"/>
          <w:b/>
          <w:bCs/>
          <w:sz w:val="22"/>
          <w:szCs w:val="22"/>
        </w:rPr>
        <w:t>A. General</w:t>
      </w: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Scope of Proposal</w:t>
      </w:r>
    </w:p>
    <w:p w:rsidR="001276D9" w:rsidRPr="00900E39" w:rsidRDefault="001276D9" w:rsidP="001276D9">
      <w:pPr>
        <w:pStyle w:val="Default"/>
        <w:ind w:left="720"/>
        <w:jc w:val="both"/>
        <w:rPr>
          <w:rFonts w:ascii="Calibri" w:hAnsi="Calibri" w:cstheme="minorHAnsi"/>
          <w:color w:val="auto"/>
          <w:sz w:val="22"/>
          <w:szCs w:val="22"/>
          <w:lang w:val="en-GB"/>
        </w:rPr>
      </w:pPr>
      <w:proofErr w:type="spellStart"/>
      <w:r w:rsidRPr="00900E39">
        <w:rPr>
          <w:rFonts w:ascii="Calibri" w:hAnsi="Calibri" w:cstheme="minorHAnsi"/>
          <w:color w:val="auto"/>
          <w:sz w:val="22"/>
          <w:szCs w:val="22"/>
          <w:lang w:val="en-GB"/>
        </w:rPr>
        <w:t>Karandaaz</w:t>
      </w:r>
      <w:proofErr w:type="spellEnd"/>
      <w:r w:rsidRPr="00900E39">
        <w:rPr>
          <w:rFonts w:ascii="Calibri" w:hAnsi="Calibri" w:cstheme="minorHAnsi"/>
          <w:color w:val="auto"/>
          <w:sz w:val="22"/>
          <w:szCs w:val="22"/>
          <w:lang w:val="en-GB"/>
        </w:rPr>
        <w:t xml:space="preserve"> Pakistan issues this Request for Proposal (RFP) for the following services:</w:t>
      </w:r>
    </w:p>
    <w:p w:rsidR="001276D9" w:rsidRPr="00900E39" w:rsidRDefault="001276D9" w:rsidP="001276D9">
      <w:pPr>
        <w:pStyle w:val="Default"/>
        <w:ind w:left="720"/>
        <w:jc w:val="both"/>
        <w:rPr>
          <w:rFonts w:ascii="Calibri" w:hAnsi="Calibri" w:cstheme="minorHAnsi"/>
          <w:color w:val="auto"/>
          <w:sz w:val="22"/>
          <w:szCs w:val="22"/>
          <w:lang w:val="en-GB"/>
        </w:rPr>
      </w:pPr>
      <w:r w:rsidRPr="00900E39">
        <w:rPr>
          <w:rFonts w:ascii="Calibri" w:hAnsi="Calibri" w:cstheme="minorHAnsi"/>
          <w:color w:val="auto"/>
          <w:sz w:val="22"/>
          <w:szCs w:val="22"/>
          <w:lang w:val="en-GB"/>
        </w:rPr>
        <w:t>“</w:t>
      </w:r>
      <w:r w:rsidRPr="00C73095">
        <w:rPr>
          <w:rFonts w:ascii="Calibri" w:hAnsi="Calibri" w:cstheme="minorHAnsi"/>
          <w:b/>
          <w:sz w:val="22"/>
          <w:szCs w:val="22"/>
        </w:rPr>
        <w:t xml:space="preserve">Group Life Insurance to </w:t>
      </w:r>
      <w:proofErr w:type="spellStart"/>
      <w:r w:rsidRPr="00C73095">
        <w:rPr>
          <w:rFonts w:ascii="Calibri" w:hAnsi="Calibri" w:cstheme="minorHAnsi"/>
          <w:b/>
          <w:sz w:val="22"/>
          <w:szCs w:val="22"/>
        </w:rPr>
        <w:t>Karandaaz</w:t>
      </w:r>
      <w:proofErr w:type="spellEnd"/>
      <w:r w:rsidRPr="00C73095">
        <w:rPr>
          <w:rFonts w:ascii="Calibri" w:hAnsi="Calibri" w:cstheme="minorHAnsi"/>
          <w:b/>
          <w:sz w:val="22"/>
          <w:szCs w:val="22"/>
        </w:rPr>
        <w:t xml:space="preserve"> Staff</w:t>
      </w:r>
      <w:r w:rsidRPr="00900E39">
        <w:rPr>
          <w:rFonts w:ascii="Calibri" w:hAnsi="Calibri" w:cstheme="minorHAnsi"/>
          <w:color w:val="auto"/>
          <w:sz w:val="22"/>
          <w:szCs w:val="22"/>
          <w:lang w:val="en-GB"/>
        </w:rPr>
        <w:t>”</w:t>
      </w:r>
    </w:p>
    <w:p w:rsidR="001276D9" w:rsidRPr="00900E39" w:rsidRDefault="001276D9" w:rsidP="001276D9">
      <w:pPr>
        <w:pStyle w:val="Default"/>
        <w:ind w:left="360"/>
        <w:jc w:val="center"/>
        <w:rPr>
          <w:rFonts w:ascii="Calibri" w:hAnsi="Calibri" w:cstheme="minorHAnsi"/>
          <w:sz w:val="22"/>
          <w:szCs w:val="22"/>
        </w:rPr>
      </w:pPr>
    </w:p>
    <w:p w:rsidR="001276D9" w:rsidRPr="00900E39" w:rsidRDefault="001276D9" w:rsidP="001276D9">
      <w:pPr>
        <w:pStyle w:val="BodyText"/>
        <w:spacing w:after="0" w:line="240" w:lineRule="auto"/>
        <w:ind w:left="720"/>
        <w:jc w:val="both"/>
        <w:rPr>
          <w:rFonts w:ascii="Calibri" w:hAnsi="Calibri" w:cstheme="minorHAnsi"/>
          <w:sz w:val="22"/>
          <w:szCs w:val="22"/>
        </w:rPr>
      </w:pPr>
      <w:r w:rsidRPr="00900E39">
        <w:rPr>
          <w:rFonts w:ascii="Calibri" w:hAnsi="Calibri" w:cstheme="minorHAnsi"/>
          <w:sz w:val="22"/>
          <w:szCs w:val="22"/>
        </w:rPr>
        <w:t>Throughout this RFP:</w:t>
      </w:r>
    </w:p>
    <w:p w:rsidR="001276D9" w:rsidRPr="00900E39" w:rsidRDefault="001276D9" w:rsidP="001276D9">
      <w:pPr>
        <w:pStyle w:val="BodyText"/>
        <w:numPr>
          <w:ilvl w:val="0"/>
          <w:numId w:val="3"/>
        </w:numPr>
        <w:spacing w:after="0" w:line="240" w:lineRule="auto"/>
        <w:jc w:val="both"/>
        <w:rPr>
          <w:rFonts w:ascii="Calibri" w:hAnsi="Calibri" w:cstheme="minorHAnsi"/>
          <w:sz w:val="22"/>
          <w:szCs w:val="22"/>
        </w:rPr>
      </w:pPr>
      <w:r w:rsidRPr="00900E39">
        <w:rPr>
          <w:rFonts w:ascii="Calibri" w:hAnsi="Calibri" w:cstheme="minorHAnsi"/>
          <w:sz w:val="22"/>
          <w:szCs w:val="22"/>
        </w:rPr>
        <w:t>The term “in writing” means communicated in written form (e.g., by mail, e-mail, fax)</w:t>
      </w:r>
    </w:p>
    <w:p w:rsidR="001276D9" w:rsidRPr="00900E39" w:rsidRDefault="001276D9" w:rsidP="001276D9">
      <w:pPr>
        <w:pStyle w:val="BodyText"/>
        <w:numPr>
          <w:ilvl w:val="0"/>
          <w:numId w:val="3"/>
        </w:numPr>
        <w:spacing w:after="0" w:line="240" w:lineRule="auto"/>
        <w:jc w:val="both"/>
        <w:rPr>
          <w:rFonts w:ascii="Calibri" w:hAnsi="Calibri" w:cstheme="minorHAnsi"/>
          <w:sz w:val="22"/>
          <w:szCs w:val="22"/>
        </w:rPr>
      </w:pPr>
      <w:r w:rsidRPr="00900E39">
        <w:rPr>
          <w:rFonts w:ascii="Calibri" w:hAnsi="Calibri" w:cstheme="minorHAnsi"/>
          <w:sz w:val="22"/>
          <w:szCs w:val="22"/>
        </w:rPr>
        <w:t xml:space="preserve"> “Day” means calendar day</w:t>
      </w:r>
    </w:p>
    <w:p w:rsidR="001276D9" w:rsidRPr="00900E39" w:rsidRDefault="001276D9" w:rsidP="001276D9">
      <w:pPr>
        <w:pStyle w:val="BodyText"/>
        <w:spacing w:after="0" w:line="240" w:lineRule="auto"/>
        <w:ind w:left="1440"/>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Fraud and Corruption</w:t>
      </w:r>
    </w:p>
    <w:p w:rsidR="001276D9" w:rsidRPr="00900E39" w:rsidRDefault="001276D9" w:rsidP="001276D9">
      <w:pPr>
        <w:pStyle w:val="BodyText"/>
        <w:spacing w:after="0" w:line="240" w:lineRule="auto"/>
        <w:ind w:left="720"/>
        <w:jc w:val="both"/>
        <w:rPr>
          <w:rFonts w:ascii="Calibri" w:hAnsi="Calibri" w:cstheme="minorHAnsi"/>
          <w:sz w:val="22"/>
          <w:szCs w:val="22"/>
        </w:rPr>
      </w:pPr>
      <w:r w:rsidRPr="00900E39">
        <w:rPr>
          <w:rFonts w:ascii="Calibri" w:hAnsi="Calibri" w:cstheme="minorHAnsi"/>
          <w:sz w:val="22"/>
          <w:szCs w:val="22"/>
        </w:rPr>
        <w:t xml:space="preserve">Firms shall comply with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Pakistan’s policy regarding fraud and corruption given in Section 3 of the RFP.</w:t>
      </w:r>
    </w:p>
    <w:p w:rsidR="001276D9" w:rsidRPr="00900E39" w:rsidRDefault="001276D9" w:rsidP="001276D9">
      <w:pPr>
        <w:pStyle w:val="BodyText"/>
        <w:spacing w:after="0" w:line="240" w:lineRule="auto"/>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Eligibility</w:t>
      </w:r>
    </w:p>
    <w:p w:rsidR="001276D9" w:rsidRPr="00900E39" w:rsidRDefault="001276D9" w:rsidP="001276D9">
      <w:pPr>
        <w:pStyle w:val="BodyText"/>
        <w:spacing w:after="0" w:line="240" w:lineRule="auto"/>
        <w:ind w:left="720"/>
        <w:jc w:val="both"/>
        <w:rPr>
          <w:rFonts w:ascii="Calibri" w:hAnsi="Calibri" w:cstheme="minorHAnsi"/>
          <w:sz w:val="22"/>
          <w:szCs w:val="22"/>
        </w:rPr>
      </w:pPr>
      <w:r w:rsidRPr="00900E39">
        <w:rPr>
          <w:rFonts w:ascii="Calibri" w:hAnsi="Calibri" w:cstheme="minorHAnsi"/>
          <w:sz w:val="22"/>
          <w:szCs w:val="22"/>
        </w:rPr>
        <w:t xml:space="preserve">The firm has an obligation to disclose to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any situation of actual or potential conflict that impacts its capacity to serve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Pakistan’s best interests. Failure to disclose such situations may lead to the disqualification of the firm or the termination of its Contract.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Pakistan’s policy with regard to conflict of interest is given Section 3 of the RFP.</w:t>
      </w:r>
      <w:r>
        <w:rPr>
          <w:rFonts w:ascii="Calibri" w:hAnsi="Calibri" w:cstheme="minorHAnsi"/>
          <w:sz w:val="22"/>
          <w:szCs w:val="22"/>
        </w:rPr>
        <w:t xml:space="preserve"> </w:t>
      </w:r>
      <w:r w:rsidRPr="00900E39">
        <w:rPr>
          <w:rFonts w:ascii="Calibri" w:hAnsi="Calibri" w:cstheme="minorHAnsi"/>
          <w:sz w:val="22"/>
          <w:szCs w:val="22"/>
        </w:rPr>
        <w:t xml:space="preserve">Firms shall provide such evidence of their continued eligibility satisfactory to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upon request.</w:t>
      </w:r>
    </w:p>
    <w:p w:rsidR="001276D9" w:rsidRPr="00900E39" w:rsidRDefault="001276D9" w:rsidP="001276D9">
      <w:pPr>
        <w:pStyle w:val="BodyText"/>
        <w:spacing w:after="0" w:line="240" w:lineRule="auto"/>
        <w:ind w:left="720"/>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One Proposal Per Firm</w:t>
      </w:r>
    </w:p>
    <w:p w:rsidR="001276D9" w:rsidRPr="00900E39" w:rsidRDefault="001276D9" w:rsidP="001276D9">
      <w:pPr>
        <w:pStyle w:val="BodyText"/>
        <w:spacing w:after="0" w:line="240" w:lineRule="auto"/>
        <w:ind w:left="720"/>
        <w:jc w:val="both"/>
        <w:rPr>
          <w:rFonts w:ascii="Calibri" w:hAnsi="Calibri" w:cstheme="minorHAnsi"/>
          <w:sz w:val="22"/>
          <w:szCs w:val="22"/>
        </w:rPr>
      </w:pPr>
      <w:r w:rsidRPr="00900E39">
        <w:rPr>
          <w:rFonts w:ascii="Calibri" w:hAnsi="Calibri" w:cstheme="minorHAnsi"/>
          <w:sz w:val="22"/>
          <w:szCs w:val="22"/>
        </w:rPr>
        <w:t>Each firm shall submit only one proposal, either individually or as a partner in a joint venture. A firm that submits or participates in more than one proposal shall cause all the proposals with the firm’s participation to be disqualified. However, this does not limit the participation of subcontractors and individual experts in more than one proposal.</w:t>
      </w:r>
    </w:p>
    <w:p w:rsidR="001276D9" w:rsidRPr="00900E39" w:rsidRDefault="001276D9" w:rsidP="001276D9">
      <w:pPr>
        <w:pStyle w:val="BodyText"/>
        <w:spacing w:after="0" w:line="240" w:lineRule="auto"/>
        <w:ind w:left="720"/>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Cost of Preparation of Proposal</w:t>
      </w:r>
    </w:p>
    <w:p w:rsidR="001276D9" w:rsidRPr="00900E39" w:rsidRDefault="001276D9" w:rsidP="001276D9">
      <w:pPr>
        <w:pStyle w:val="BodyText"/>
        <w:spacing w:after="0" w:line="240" w:lineRule="auto"/>
        <w:ind w:left="720"/>
        <w:jc w:val="both"/>
        <w:rPr>
          <w:rFonts w:ascii="Calibri" w:hAnsi="Calibri" w:cstheme="minorHAnsi"/>
          <w:sz w:val="22"/>
          <w:szCs w:val="22"/>
        </w:rPr>
      </w:pPr>
      <w:r w:rsidRPr="00900E39">
        <w:rPr>
          <w:rFonts w:ascii="Calibri" w:hAnsi="Calibri" w:cstheme="minorHAnsi"/>
          <w:sz w:val="22"/>
          <w:szCs w:val="22"/>
        </w:rPr>
        <w:t xml:space="preserve">The firm shall bear all costs associated with the preparation and submission of its proposal.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shall not be responsible or liable for those costs, regardless of the conduct or outcome of the bidding process.</w:t>
      </w:r>
    </w:p>
    <w:p w:rsidR="001276D9" w:rsidRPr="00900E39" w:rsidRDefault="001276D9" w:rsidP="001276D9">
      <w:pPr>
        <w:pStyle w:val="Default"/>
        <w:ind w:left="3600"/>
        <w:jc w:val="both"/>
        <w:rPr>
          <w:rFonts w:ascii="Calibri" w:hAnsi="Calibri" w:cstheme="minorHAnsi"/>
          <w:b/>
          <w:bCs/>
          <w:sz w:val="22"/>
          <w:szCs w:val="22"/>
        </w:rPr>
      </w:pPr>
    </w:p>
    <w:p w:rsidR="001276D9" w:rsidRPr="00900E39" w:rsidRDefault="001276D9" w:rsidP="001276D9">
      <w:pPr>
        <w:pStyle w:val="Default"/>
        <w:ind w:left="3600"/>
        <w:jc w:val="both"/>
        <w:rPr>
          <w:rFonts w:ascii="Calibri" w:hAnsi="Calibri" w:cstheme="minorHAnsi"/>
          <w:b/>
          <w:bCs/>
          <w:sz w:val="22"/>
          <w:szCs w:val="22"/>
        </w:rPr>
      </w:pPr>
    </w:p>
    <w:p w:rsidR="001276D9" w:rsidRPr="00900E39" w:rsidRDefault="001276D9" w:rsidP="001276D9">
      <w:pPr>
        <w:pStyle w:val="Default"/>
        <w:ind w:left="3600"/>
        <w:jc w:val="both"/>
        <w:rPr>
          <w:rFonts w:ascii="Calibri" w:hAnsi="Calibri" w:cstheme="minorHAnsi"/>
          <w:b/>
          <w:bCs/>
          <w:sz w:val="22"/>
          <w:szCs w:val="22"/>
        </w:rPr>
      </w:pPr>
    </w:p>
    <w:p w:rsidR="001276D9" w:rsidRPr="00900E39" w:rsidRDefault="001276D9" w:rsidP="001276D9">
      <w:pPr>
        <w:pStyle w:val="Default"/>
        <w:ind w:left="3600"/>
        <w:jc w:val="both"/>
        <w:rPr>
          <w:rFonts w:ascii="Calibri" w:hAnsi="Calibri" w:cstheme="minorHAnsi"/>
          <w:b/>
          <w:bCs/>
          <w:sz w:val="22"/>
          <w:szCs w:val="22"/>
        </w:rPr>
      </w:pPr>
    </w:p>
    <w:p w:rsidR="001276D9" w:rsidRPr="00900E39" w:rsidRDefault="001276D9" w:rsidP="001276D9">
      <w:pPr>
        <w:spacing w:after="0" w:line="240" w:lineRule="auto"/>
        <w:rPr>
          <w:rFonts w:ascii="Calibri" w:hAnsi="Calibri" w:cstheme="minorHAnsi"/>
          <w:b/>
          <w:bCs/>
          <w:color w:val="000000"/>
          <w:sz w:val="22"/>
          <w:szCs w:val="22"/>
          <w:lang w:val="en-US"/>
        </w:rPr>
      </w:pPr>
      <w:r w:rsidRPr="00900E39">
        <w:rPr>
          <w:rFonts w:ascii="Calibri" w:hAnsi="Calibri" w:cstheme="minorHAnsi"/>
          <w:b/>
          <w:bCs/>
          <w:sz w:val="22"/>
          <w:szCs w:val="22"/>
        </w:rPr>
        <w:br w:type="page"/>
      </w:r>
    </w:p>
    <w:p w:rsidR="001276D9" w:rsidRPr="00900E39" w:rsidRDefault="001276D9" w:rsidP="001276D9">
      <w:pPr>
        <w:pStyle w:val="Default"/>
        <w:ind w:left="3600"/>
        <w:jc w:val="both"/>
        <w:rPr>
          <w:rFonts w:ascii="Calibri" w:hAnsi="Calibri" w:cstheme="minorHAnsi"/>
          <w:sz w:val="22"/>
          <w:szCs w:val="22"/>
        </w:rPr>
      </w:pPr>
      <w:r w:rsidRPr="00900E39">
        <w:rPr>
          <w:rFonts w:ascii="Calibri" w:hAnsi="Calibri" w:cstheme="minorHAnsi"/>
          <w:b/>
          <w:bCs/>
          <w:sz w:val="22"/>
          <w:szCs w:val="22"/>
        </w:rPr>
        <w:lastRenderedPageBreak/>
        <w:t>B. Request for Proposal</w:t>
      </w: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Contents of the RFP</w:t>
      </w:r>
    </w:p>
    <w:p w:rsidR="001276D9" w:rsidRPr="00900E39" w:rsidRDefault="001276D9" w:rsidP="001276D9">
      <w:pPr>
        <w:pStyle w:val="BodyText"/>
        <w:spacing w:after="0" w:line="240" w:lineRule="auto"/>
        <w:ind w:left="360"/>
        <w:jc w:val="both"/>
        <w:rPr>
          <w:rFonts w:ascii="Calibri" w:hAnsi="Calibri" w:cstheme="minorHAnsi"/>
          <w:sz w:val="22"/>
          <w:szCs w:val="22"/>
        </w:rPr>
      </w:pPr>
      <w:r w:rsidRPr="00900E39">
        <w:rPr>
          <w:rFonts w:ascii="Calibri" w:hAnsi="Calibri" w:cstheme="minorHAnsi"/>
          <w:sz w:val="22"/>
          <w:szCs w:val="22"/>
        </w:rPr>
        <w:t xml:space="preserve">The RFP includes the documents listed below and any Addendum issued in pursuant to point 8 of this section ‘Amendment of RFP’. </w:t>
      </w:r>
    </w:p>
    <w:p w:rsidR="001276D9" w:rsidRPr="00900E39" w:rsidRDefault="001276D9" w:rsidP="001276D9">
      <w:pPr>
        <w:pStyle w:val="NormalIndent"/>
        <w:ind w:left="720"/>
        <w:jc w:val="both"/>
        <w:rPr>
          <w:rFonts w:ascii="Calibri" w:eastAsiaTheme="minorHAnsi" w:hAnsi="Calibri" w:cstheme="minorHAnsi"/>
          <w:sz w:val="22"/>
          <w:szCs w:val="22"/>
          <w:lang w:val="en-GB"/>
        </w:rPr>
      </w:pPr>
      <w:r w:rsidRPr="00900E39">
        <w:rPr>
          <w:rFonts w:ascii="Calibri" w:eastAsiaTheme="minorHAnsi" w:hAnsi="Calibri" w:cstheme="minorHAnsi"/>
          <w:sz w:val="22"/>
          <w:szCs w:val="22"/>
          <w:lang w:val="en-GB"/>
        </w:rPr>
        <w:t>Section 1 - Letter of Invitation</w:t>
      </w:r>
    </w:p>
    <w:p w:rsidR="001276D9" w:rsidRPr="00900E39" w:rsidRDefault="001276D9" w:rsidP="001276D9">
      <w:pPr>
        <w:pStyle w:val="NormalIndent"/>
        <w:ind w:left="720"/>
        <w:jc w:val="both"/>
        <w:rPr>
          <w:rFonts w:ascii="Calibri" w:eastAsiaTheme="minorHAnsi" w:hAnsi="Calibri" w:cstheme="minorHAnsi"/>
          <w:sz w:val="22"/>
          <w:szCs w:val="22"/>
          <w:lang w:val="en-GB"/>
        </w:rPr>
      </w:pPr>
      <w:r w:rsidRPr="00900E39">
        <w:rPr>
          <w:rFonts w:ascii="Calibri" w:eastAsiaTheme="minorHAnsi" w:hAnsi="Calibri" w:cstheme="minorHAnsi"/>
          <w:sz w:val="22"/>
          <w:szCs w:val="22"/>
          <w:lang w:val="en-GB"/>
        </w:rPr>
        <w:t xml:space="preserve">Section 2 - Instructions to firms </w:t>
      </w:r>
    </w:p>
    <w:p w:rsidR="001276D9" w:rsidRPr="00900E39" w:rsidRDefault="001276D9" w:rsidP="001276D9">
      <w:pPr>
        <w:pStyle w:val="NormalIndent"/>
        <w:ind w:left="720"/>
        <w:jc w:val="both"/>
        <w:rPr>
          <w:rFonts w:ascii="Calibri" w:eastAsiaTheme="minorHAnsi" w:hAnsi="Calibri" w:cstheme="minorHAnsi"/>
          <w:sz w:val="22"/>
          <w:szCs w:val="22"/>
          <w:lang w:val="en-GB"/>
        </w:rPr>
      </w:pPr>
      <w:r w:rsidRPr="00900E39">
        <w:rPr>
          <w:rFonts w:ascii="Calibri" w:eastAsiaTheme="minorHAnsi" w:hAnsi="Calibri" w:cstheme="minorHAnsi"/>
          <w:sz w:val="22"/>
          <w:szCs w:val="22"/>
          <w:lang w:val="en-GB"/>
        </w:rPr>
        <w:t>Section 3 – Procurement Policy – vendor conduct</w:t>
      </w:r>
    </w:p>
    <w:p w:rsidR="001276D9" w:rsidRPr="00900E39" w:rsidRDefault="001276D9" w:rsidP="001276D9">
      <w:pPr>
        <w:pStyle w:val="NormalIndent"/>
        <w:ind w:left="720"/>
        <w:jc w:val="both"/>
        <w:rPr>
          <w:rFonts w:ascii="Calibri" w:eastAsiaTheme="minorHAnsi" w:hAnsi="Calibri" w:cstheme="minorHAnsi"/>
          <w:sz w:val="22"/>
          <w:szCs w:val="22"/>
          <w:lang w:val="en-GB"/>
        </w:rPr>
      </w:pPr>
      <w:r w:rsidRPr="00900E39">
        <w:rPr>
          <w:rFonts w:ascii="Calibri" w:eastAsiaTheme="minorHAnsi" w:hAnsi="Calibri" w:cstheme="minorHAnsi"/>
          <w:sz w:val="22"/>
          <w:szCs w:val="22"/>
          <w:lang w:val="en-GB"/>
        </w:rPr>
        <w:t>Section 4 - Terms of Reference</w:t>
      </w:r>
    </w:p>
    <w:p w:rsidR="001276D9" w:rsidRPr="00900E39" w:rsidRDefault="001276D9" w:rsidP="001276D9">
      <w:pPr>
        <w:pStyle w:val="NormalIndent"/>
        <w:ind w:left="720"/>
        <w:jc w:val="both"/>
        <w:rPr>
          <w:rFonts w:ascii="Calibri" w:eastAsiaTheme="minorHAnsi" w:hAnsi="Calibri" w:cstheme="minorHAnsi"/>
          <w:sz w:val="22"/>
          <w:szCs w:val="22"/>
          <w:lang w:val="en-GB"/>
        </w:rPr>
      </w:pPr>
      <w:r w:rsidRPr="00900E39">
        <w:rPr>
          <w:rFonts w:ascii="Calibri" w:eastAsiaTheme="minorHAnsi" w:hAnsi="Calibri" w:cstheme="minorHAnsi"/>
          <w:sz w:val="22"/>
          <w:szCs w:val="22"/>
          <w:lang w:val="en-GB"/>
        </w:rPr>
        <w:t>Annexure A – Proposal Submission Form</w:t>
      </w:r>
    </w:p>
    <w:p w:rsidR="001276D9" w:rsidRPr="00900E39" w:rsidRDefault="001276D9" w:rsidP="001276D9">
      <w:pPr>
        <w:pStyle w:val="NormalIndent"/>
        <w:ind w:left="720"/>
        <w:jc w:val="both"/>
        <w:rPr>
          <w:rFonts w:ascii="Calibri" w:eastAsiaTheme="minorHAnsi" w:hAnsi="Calibri" w:cstheme="minorHAnsi"/>
          <w:sz w:val="22"/>
          <w:szCs w:val="22"/>
          <w:lang w:val="en-GB"/>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Clarification of RFP</w:t>
      </w:r>
    </w:p>
    <w:p w:rsidR="001276D9" w:rsidRPr="00900E39" w:rsidRDefault="001276D9" w:rsidP="001276D9">
      <w:pPr>
        <w:pStyle w:val="BodyText"/>
        <w:spacing w:after="0" w:line="240" w:lineRule="auto"/>
        <w:ind w:left="360"/>
        <w:jc w:val="both"/>
        <w:rPr>
          <w:rFonts w:ascii="Calibri" w:hAnsi="Calibri" w:cstheme="minorHAnsi"/>
          <w:sz w:val="22"/>
          <w:szCs w:val="22"/>
        </w:rPr>
      </w:pPr>
      <w:r w:rsidRPr="00900E39">
        <w:rPr>
          <w:rFonts w:ascii="Calibri" w:hAnsi="Calibri" w:cstheme="minorHAnsi"/>
          <w:sz w:val="22"/>
          <w:szCs w:val="22"/>
        </w:rPr>
        <w:t xml:space="preserve">All questions and/or clarifications regarding this RFP must be submitted via email to Procurement@karandaaz.com.pk no later </w:t>
      </w:r>
      <w:r w:rsidRPr="00FF4DDF">
        <w:rPr>
          <w:rFonts w:ascii="Calibri" w:hAnsi="Calibri" w:cstheme="minorHAnsi"/>
          <w:sz w:val="22"/>
          <w:szCs w:val="22"/>
        </w:rPr>
        <w:t>than 5:00PM local time on August 02, 2016. All correspondence and/or inquiries regarding this solicitation must reference the RFP number</w:t>
      </w:r>
      <w:r w:rsidRPr="00900E39">
        <w:rPr>
          <w:rFonts w:ascii="Calibri" w:hAnsi="Calibri" w:cstheme="minorHAnsi"/>
          <w:sz w:val="22"/>
          <w:szCs w:val="22"/>
        </w:rPr>
        <w:t>.  No phone calls or in-person inquiries will be entertained; all questions and inquiries must be in writing</w:t>
      </w:r>
      <w:r>
        <w:rPr>
          <w:rFonts w:ascii="Calibri" w:hAnsi="Calibri" w:cstheme="minorHAnsi"/>
          <w:sz w:val="22"/>
          <w:szCs w:val="22"/>
        </w:rPr>
        <w:t xml:space="preserve">. The firms must mention the RFP number in their email. </w:t>
      </w:r>
    </w:p>
    <w:p w:rsidR="001276D9" w:rsidRPr="00900E39" w:rsidRDefault="001276D9" w:rsidP="001276D9">
      <w:pPr>
        <w:pStyle w:val="BodyText"/>
        <w:spacing w:after="0" w:line="240" w:lineRule="auto"/>
        <w:jc w:val="both"/>
        <w:rPr>
          <w:rFonts w:ascii="Calibri" w:hAnsi="Calibri" w:cstheme="minorHAnsi"/>
          <w:sz w:val="22"/>
          <w:szCs w:val="22"/>
        </w:rPr>
      </w:pPr>
    </w:p>
    <w:p w:rsidR="001276D9" w:rsidRPr="00900E39" w:rsidRDefault="001276D9" w:rsidP="001276D9">
      <w:pPr>
        <w:pStyle w:val="BodyText"/>
        <w:spacing w:after="0" w:line="240" w:lineRule="auto"/>
        <w:ind w:left="360"/>
        <w:jc w:val="both"/>
        <w:rPr>
          <w:rFonts w:ascii="Calibri" w:hAnsi="Calibri" w:cstheme="minorHAnsi"/>
          <w:sz w:val="22"/>
          <w:szCs w:val="22"/>
        </w:rPr>
      </w:pPr>
      <w:r w:rsidRPr="00900E39">
        <w:rPr>
          <w:rFonts w:ascii="Calibri" w:hAnsi="Calibri" w:cstheme="minorHAnsi"/>
          <w:sz w:val="22"/>
          <w:szCs w:val="22"/>
        </w:rPr>
        <w:t xml:space="preserve">Questions and requests for clarification—and the responses thereto—will be circulated to all RFP recipients who have indicated an interest in bidding by 5:00PM on </w:t>
      </w:r>
      <w:r>
        <w:rPr>
          <w:rFonts w:ascii="Calibri" w:hAnsi="Calibri" w:cstheme="minorHAnsi"/>
          <w:sz w:val="22"/>
          <w:szCs w:val="22"/>
        </w:rPr>
        <w:t>August 04, 2016.</w:t>
      </w:r>
      <w:r w:rsidRPr="00900E39">
        <w:rPr>
          <w:rFonts w:ascii="Calibri" w:hAnsi="Calibri" w:cstheme="minorHAnsi"/>
          <w:sz w:val="22"/>
          <w:szCs w:val="22"/>
        </w:rPr>
        <w:t xml:space="preserve">  </w:t>
      </w:r>
    </w:p>
    <w:p w:rsidR="001276D9" w:rsidRPr="00900E39" w:rsidRDefault="001276D9" w:rsidP="001276D9">
      <w:pPr>
        <w:pStyle w:val="BodyText"/>
        <w:spacing w:after="0" w:line="240" w:lineRule="auto"/>
        <w:jc w:val="both"/>
        <w:rPr>
          <w:rFonts w:ascii="Calibri" w:hAnsi="Calibri" w:cstheme="minorHAnsi"/>
          <w:sz w:val="22"/>
          <w:szCs w:val="22"/>
        </w:rPr>
      </w:pPr>
    </w:p>
    <w:p w:rsidR="001276D9" w:rsidRPr="00900E39" w:rsidRDefault="001276D9" w:rsidP="001276D9">
      <w:pPr>
        <w:pStyle w:val="BodyText"/>
        <w:spacing w:after="0" w:line="240" w:lineRule="auto"/>
        <w:ind w:left="360"/>
        <w:jc w:val="both"/>
        <w:rPr>
          <w:rFonts w:ascii="Calibri" w:hAnsi="Calibri" w:cstheme="minorHAnsi"/>
          <w:sz w:val="22"/>
          <w:szCs w:val="22"/>
        </w:rPr>
      </w:pPr>
      <w:r w:rsidRPr="00900E39">
        <w:rPr>
          <w:rFonts w:ascii="Calibri" w:hAnsi="Calibri" w:cstheme="minorHAnsi"/>
          <w:sz w:val="22"/>
          <w:szCs w:val="22"/>
        </w:rPr>
        <w:t xml:space="preserve">Only the written answers will be considered official and carry weight in the RFP process and subsequent evaluation. Any verbal information received from a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employee or other entity should not be considered as an official response to any questions regarding this RFP.</w:t>
      </w:r>
    </w:p>
    <w:p w:rsidR="001276D9" w:rsidRPr="00900E39" w:rsidRDefault="001276D9" w:rsidP="001276D9">
      <w:pPr>
        <w:pStyle w:val="BodyText"/>
        <w:spacing w:after="0" w:line="240" w:lineRule="auto"/>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Amendment of RFP</w:t>
      </w:r>
    </w:p>
    <w:p w:rsidR="001276D9" w:rsidRPr="00900E39" w:rsidRDefault="001276D9" w:rsidP="001276D9">
      <w:pPr>
        <w:pStyle w:val="BodyText"/>
        <w:spacing w:after="0" w:line="240" w:lineRule="auto"/>
        <w:ind w:left="360"/>
        <w:jc w:val="both"/>
        <w:rPr>
          <w:rFonts w:ascii="Calibri" w:hAnsi="Calibri" w:cstheme="minorHAnsi"/>
          <w:sz w:val="22"/>
          <w:szCs w:val="22"/>
        </w:rPr>
      </w:pPr>
      <w:r w:rsidRPr="00900E39">
        <w:rPr>
          <w:rFonts w:ascii="Calibri" w:hAnsi="Calibri" w:cstheme="minorHAnsi"/>
          <w:sz w:val="22"/>
          <w:szCs w:val="22"/>
        </w:rPr>
        <w:t xml:space="preserve">At any time prior to the deadline for submission of bids,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may amend the RFP by issuing an Addendum.</w:t>
      </w:r>
    </w:p>
    <w:p w:rsidR="001276D9" w:rsidRPr="00900E39" w:rsidRDefault="001276D9" w:rsidP="001276D9">
      <w:pPr>
        <w:pStyle w:val="BodyText"/>
        <w:spacing w:after="0" w:line="240" w:lineRule="auto"/>
        <w:ind w:left="360"/>
        <w:jc w:val="both"/>
        <w:rPr>
          <w:rFonts w:ascii="Calibri" w:hAnsi="Calibri" w:cstheme="minorHAnsi"/>
          <w:sz w:val="22"/>
          <w:szCs w:val="22"/>
        </w:rPr>
      </w:pPr>
      <w:r w:rsidRPr="00900E39">
        <w:rPr>
          <w:rFonts w:ascii="Calibri" w:hAnsi="Calibri" w:cstheme="minorHAnsi"/>
          <w:sz w:val="22"/>
          <w:szCs w:val="22"/>
        </w:rPr>
        <w:t xml:space="preserve">Any Addendum issued shall be part of the RFP and will be communicated via the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website. Firms are advised to monitor the site for updates.</w:t>
      </w:r>
    </w:p>
    <w:p w:rsidR="001276D9" w:rsidRPr="00900E39" w:rsidRDefault="001276D9" w:rsidP="001276D9">
      <w:pPr>
        <w:pStyle w:val="BodyText"/>
        <w:spacing w:after="0" w:line="240" w:lineRule="auto"/>
        <w:ind w:left="360"/>
        <w:jc w:val="both"/>
        <w:rPr>
          <w:rFonts w:ascii="Calibri" w:hAnsi="Calibri" w:cstheme="minorHAnsi"/>
          <w:sz w:val="22"/>
          <w:szCs w:val="22"/>
        </w:rPr>
      </w:pPr>
      <w:r w:rsidRPr="00900E39">
        <w:rPr>
          <w:rFonts w:ascii="Calibri" w:hAnsi="Calibri" w:cstheme="minorHAnsi"/>
          <w:sz w:val="22"/>
          <w:szCs w:val="22"/>
        </w:rPr>
        <w:t xml:space="preserve">To give prospective firms reasonable time in which to take an Addendum into account in preparing their bids,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may, at its discretion, extend the deadline for the submission of bids, pursuant to point 17 ‘Deadline for Submission of Proposals’ of this section. </w:t>
      </w:r>
    </w:p>
    <w:p w:rsidR="001276D9" w:rsidRPr="00900E39" w:rsidRDefault="001276D9" w:rsidP="001276D9">
      <w:pPr>
        <w:pStyle w:val="Default"/>
        <w:ind w:left="3600"/>
        <w:jc w:val="both"/>
        <w:rPr>
          <w:rFonts w:ascii="Calibri" w:hAnsi="Calibri" w:cstheme="minorHAnsi"/>
          <w:b/>
          <w:bCs/>
          <w:sz w:val="22"/>
          <w:szCs w:val="22"/>
        </w:rPr>
      </w:pPr>
    </w:p>
    <w:p w:rsidR="001276D9" w:rsidRPr="00900E39" w:rsidRDefault="001276D9" w:rsidP="001276D9">
      <w:pPr>
        <w:spacing w:after="0" w:line="240" w:lineRule="auto"/>
        <w:rPr>
          <w:rFonts w:ascii="Calibri" w:hAnsi="Calibri" w:cstheme="minorHAnsi"/>
          <w:b/>
          <w:bCs/>
          <w:color w:val="000000"/>
          <w:sz w:val="22"/>
          <w:szCs w:val="22"/>
          <w:lang w:val="en-US"/>
        </w:rPr>
      </w:pPr>
      <w:r w:rsidRPr="00900E39">
        <w:rPr>
          <w:rFonts w:ascii="Calibri" w:hAnsi="Calibri" w:cstheme="minorHAnsi"/>
          <w:b/>
          <w:bCs/>
          <w:sz w:val="22"/>
          <w:szCs w:val="22"/>
        </w:rPr>
        <w:br w:type="page"/>
      </w:r>
    </w:p>
    <w:p w:rsidR="001276D9" w:rsidRPr="00900E39" w:rsidRDefault="001276D9" w:rsidP="001276D9">
      <w:pPr>
        <w:pStyle w:val="Default"/>
        <w:ind w:left="3600"/>
        <w:jc w:val="both"/>
        <w:rPr>
          <w:rFonts w:ascii="Calibri" w:hAnsi="Calibri" w:cstheme="minorHAnsi"/>
          <w:b/>
          <w:bCs/>
          <w:sz w:val="22"/>
          <w:szCs w:val="22"/>
        </w:rPr>
      </w:pPr>
      <w:r w:rsidRPr="00900E39">
        <w:rPr>
          <w:rFonts w:ascii="Calibri" w:hAnsi="Calibri" w:cstheme="minorHAnsi"/>
          <w:b/>
          <w:bCs/>
          <w:sz w:val="22"/>
          <w:szCs w:val="22"/>
        </w:rPr>
        <w:lastRenderedPageBreak/>
        <w:t>C. Preparation and Submission of Proposals</w:t>
      </w:r>
    </w:p>
    <w:p w:rsidR="001276D9" w:rsidRPr="00900E39" w:rsidRDefault="001276D9" w:rsidP="001276D9">
      <w:pPr>
        <w:pStyle w:val="BodyText"/>
        <w:spacing w:after="0" w:line="240" w:lineRule="auto"/>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Language of proposal</w:t>
      </w:r>
    </w:p>
    <w:p w:rsidR="001276D9" w:rsidRPr="00900E39" w:rsidRDefault="001276D9" w:rsidP="001276D9">
      <w:pPr>
        <w:pStyle w:val="BodyText"/>
        <w:spacing w:after="0" w:line="240" w:lineRule="auto"/>
        <w:ind w:left="720"/>
        <w:jc w:val="both"/>
        <w:rPr>
          <w:rFonts w:ascii="Calibri" w:hAnsi="Calibri" w:cstheme="minorHAnsi"/>
          <w:sz w:val="22"/>
          <w:szCs w:val="22"/>
        </w:rPr>
      </w:pPr>
      <w:r w:rsidRPr="00900E39">
        <w:rPr>
          <w:rFonts w:ascii="Calibri" w:hAnsi="Calibri" w:cstheme="minorHAnsi"/>
          <w:sz w:val="22"/>
          <w:szCs w:val="22"/>
        </w:rPr>
        <w:t>All documents relating to the proposal shall be written in the English language.</w:t>
      </w:r>
    </w:p>
    <w:p w:rsidR="001276D9" w:rsidRPr="00900E39" w:rsidRDefault="001276D9" w:rsidP="001276D9">
      <w:pPr>
        <w:pStyle w:val="BodyText"/>
        <w:spacing w:after="0" w:line="240" w:lineRule="auto"/>
        <w:ind w:left="720"/>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 xml:space="preserve">Documents Comprising the Proposal </w:t>
      </w:r>
    </w:p>
    <w:p w:rsidR="001276D9" w:rsidRPr="00FF4DDF" w:rsidRDefault="001276D9" w:rsidP="001276D9">
      <w:pPr>
        <w:pStyle w:val="BodyText"/>
        <w:spacing w:after="0" w:line="240" w:lineRule="auto"/>
        <w:ind w:left="720"/>
        <w:jc w:val="both"/>
        <w:rPr>
          <w:rFonts w:ascii="Calibri" w:hAnsi="Calibri" w:cstheme="minorHAnsi"/>
          <w:sz w:val="22"/>
          <w:szCs w:val="22"/>
        </w:rPr>
      </w:pPr>
      <w:r w:rsidRPr="00FF4DDF">
        <w:rPr>
          <w:rFonts w:ascii="Calibri" w:hAnsi="Calibri" w:cstheme="minorHAnsi"/>
          <w:sz w:val="22"/>
          <w:szCs w:val="22"/>
        </w:rPr>
        <w:t>The proposal shall consist of the following:</w:t>
      </w:r>
    </w:p>
    <w:p w:rsidR="001276D9" w:rsidRPr="00B81B01" w:rsidRDefault="001276D9" w:rsidP="001276D9">
      <w:pPr>
        <w:pStyle w:val="BodyText"/>
        <w:numPr>
          <w:ilvl w:val="0"/>
          <w:numId w:val="4"/>
        </w:numPr>
        <w:spacing w:after="0" w:line="240" w:lineRule="auto"/>
        <w:ind w:left="1080"/>
        <w:jc w:val="both"/>
        <w:rPr>
          <w:rFonts w:ascii="Calibri" w:hAnsi="Calibri" w:cstheme="minorHAnsi"/>
          <w:b/>
          <w:sz w:val="22"/>
          <w:szCs w:val="22"/>
        </w:rPr>
      </w:pPr>
      <w:r w:rsidRPr="00B81B01">
        <w:rPr>
          <w:rFonts w:ascii="Calibri" w:hAnsi="Calibri" w:cstheme="minorHAnsi"/>
          <w:b/>
          <w:sz w:val="22"/>
          <w:szCs w:val="22"/>
        </w:rPr>
        <w:t>Technical proposal consisting of the following;</w:t>
      </w:r>
    </w:p>
    <w:p w:rsidR="001276D9" w:rsidRPr="00FF4DDF" w:rsidRDefault="001276D9" w:rsidP="001276D9">
      <w:pPr>
        <w:pStyle w:val="BodySingle"/>
        <w:numPr>
          <w:ilvl w:val="0"/>
          <w:numId w:val="8"/>
        </w:numPr>
        <w:spacing w:line="240" w:lineRule="auto"/>
        <w:jc w:val="both"/>
        <w:rPr>
          <w:rFonts w:ascii="Calibri" w:hAnsi="Calibri" w:cstheme="minorHAnsi"/>
          <w:sz w:val="22"/>
          <w:szCs w:val="22"/>
        </w:rPr>
      </w:pPr>
      <w:r w:rsidRPr="00FF4DDF">
        <w:rPr>
          <w:rFonts w:ascii="Calibri" w:hAnsi="Calibri" w:cstheme="minorHAnsi"/>
          <w:sz w:val="22"/>
          <w:szCs w:val="22"/>
        </w:rPr>
        <w:t>Company Introduction</w:t>
      </w:r>
    </w:p>
    <w:p w:rsidR="001276D9" w:rsidRPr="00FF4DDF" w:rsidRDefault="001276D9" w:rsidP="001276D9">
      <w:pPr>
        <w:pStyle w:val="BodySingle"/>
        <w:numPr>
          <w:ilvl w:val="0"/>
          <w:numId w:val="8"/>
        </w:numPr>
        <w:spacing w:line="240" w:lineRule="auto"/>
        <w:jc w:val="both"/>
        <w:rPr>
          <w:rFonts w:ascii="Calibri" w:hAnsi="Calibri" w:cstheme="minorHAnsi"/>
          <w:sz w:val="22"/>
          <w:szCs w:val="22"/>
        </w:rPr>
      </w:pPr>
      <w:r w:rsidRPr="00FF4DDF">
        <w:rPr>
          <w:rFonts w:ascii="Calibri" w:hAnsi="Calibri" w:cstheme="minorHAnsi"/>
          <w:sz w:val="22"/>
          <w:szCs w:val="22"/>
        </w:rPr>
        <w:t>GST and Income Tax certificate (tax exempted firms will have to provide tax exemption certificate)</w:t>
      </w:r>
    </w:p>
    <w:p w:rsidR="001276D9" w:rsidRPr="00FF4DDF" w:rsidRDefault="001276D9" w:rsidP="001276D9">
      <w:pPr>
        <w:pStyle w:val="BodySingle"/>
        <w:numPr>
          <w:ilvl w:val="0"/>
          <w:numId w:val="8"/>
        </w:numPr>
        <w:spacing w:line="240" w:lineRule="auto"/>
        <w:jc w:val="both"/>
        <w:rPr>
          <w:rFonts w:ascii="Calibri" w:hAnsi="Calibri" w:cstheme="minorHAnsi"/>
          <w:sz w:val="22"/>
          <w:szCs w:val="22"/>
        </w:rPr>
      </w:pPr>
      <w:r w:rsidRPr="00FF4DDF">
        <w:rPr>
          <w:rFonts w:ascii="Calibri" w:hAnsi="Calibri" w:cstheme="minorHAnsi"/>
          <w:sz w:val="22"/>
          <w:szCs w:val="22"/>
        </w:rPr>
        <w:t xml:space="preserve">Portfolio of clients along with contact details of three most recent clients that can </w:t>
      </w:r>
      <w:r>
        <w:rPr>
          <w:rFonts w:ascii="Calibri" w:hAnsi="Calibri" w:cstheme="minorHAnsi"/>
          <w:sz w:val="22"/>
          <w:szCs w:val="22"/>
        </w:rPr>
        <w:t xml:space="preserve">be </w:t>
      </w:r>
      <w:r w:rsidRPr="00FF4DDF">
        <w:rPr>
          <w:rFonts w:ascii="Calibri" w:hAnsi="Calibri" w:cstheme="minorHAnsi"/>
          <w:sz w:val="22"/>
          <w:szCs w:val="22"/>
        </w:rPr>
        <w:t>used for reference checks</w:t>
      </w:r>
    </w:p>
    <w:p w:rsidR="001276D9" w:rsidRPr="00FF4DDF" w:rsidRDefault="001276D9" w:rsidP="001276D9">
      <w:pPr>
        <w:pStyle w:val="BodySingle"/>
        <w:numPr>
          <w:ilvl w:val="0"/>
          <w:numId w:val="8"/>
        </w:numPr>
        <w:spacing w:line="240" w:lineRule="auto"/>
        <w:jc w:val="both"/>
        <w:rPr>
          <w:rFonts w:ascii="Calibri" w:hAnsi="Calibri" w:cstheme="minorHAnsi"/>
          <w:sz w:val="22"/>
          <w:szCs w:val="22"/>
        </w:rPr>
      </w:pPr>
      <w:r w:rsidRPr="00FF4DDF">
        <w:rPr>
          <w:rFonts w:ascii="Calibri" w:hAnsi="Calibri" w:cstheme="minorHAnsi"/>
          <w:sz w:val="22"/>
          <w:szCs w:val="22"/>
        </w:rPr>
        <w:t>Financial reliability, size, strength and stability of the company</w:t>
      </w:r>
      <w:r>
        <w:rPr>
          <w:rFonts w:ascii="Calibri" w:hAnsi="Calibri" w:cstheme="minorHAnsi"/>
          <w:sz w:val="22"/>
          <w:szCs w:val="22"/>
        </w:rPr>
        <w:t xml:space="preserve"> (evidence to be provided)</w:t>
      </w:r>
    </w:p>
    <w:p w:rsidR="001276D9" w:rsidRPr="000277DB" w:rsidRDefault="001276D9" w:rsidP="001276D9">
      <w:pPr>
        <w:pStyle w:val="BodySingle"/>
        <w:numPr>
          <w:ilvl w:val="0"/>
          <w:numId w:val="8"/>
        </w:numPr>
        <w:spacing w:line="240" w:lineRule="auto"/>
        <w:jc w:val="both"/>
        <w:rPr>
          <w:rFonts w:ascii="Calibri" w:hAnsi="Calibri" w:cstheme="minorHAnsi"/>
          <w:sz w:val="22"/>
          <w:szCs w:val="22"/>
        </w:rPr>
      </w:pPr>
      <w:r w:rsidRPr="00FF4DDF">
        <w:rPr>
          <w:rFonts w:ascii="Calibri" w:hAnsi="Calibri" w:cstheme="minorHAnsi"/>
          <w:sz w:val="22"/>
          <w:szCs w:val="22"/>
        </w:rPr>
        <w:t>Detail of insurance company’s offices in Pakistan</w:t>
      </w:r>
    </w:p>
    <w:p w:rsidR="001276D9" w:rsidRPr="00FF4DDF" w:rsidRDefault="001276D9" w:rsidP="001276D9">
      <w:pPr>
        <w:pStyle w:val="BodySingle"/>
        <w:numPr>
          <w:ilvl w:val="0"/>
          <w:numId w:val="8"/>
        </w:numPr>
        <w:spacing w:line="240" w:lineRule="auto"/>
        <w:jc w:val="both"/>
        <w:rPr>
          <w:rFonts w:ascii="Calibri" w:hAnsi="Calibri" w:cstheme="minorHAnsi"/>
          <w:sz w:val="22"/>
          <w:szCs w:val="22"/>
        </w:rPr>
      </w:pPr>
      <w:r w:rsidRPr="00FF4DDF">
        <w:rPr>
          <w:rFonts w:ascii="Calibri" w:hAnsi="Calibri" w:cstheme="minorHAnsi"/>
          <w:sz w:val="22"/>
          <w:szCs w:val="22"/>
        </w:rPr>
        <w:t>Detail of procedure used for the addition/ deletion of insured employees</w:t>
      </w:r>
    </w:p>
    <w:p w:rsidR="001276D9" w:rsidRPr="00FF4DDF" w:rsidRDefault="001276D9" w:rsidP="001276D9">
      <w:pPr>
        <w:pStyle w:val="BodySingle"/>
        <w:numPr>
          <w:ilvl w:val="0"/>
          <w:numId w:val="8"/>
        </w:numPr>
        <w:spacing w:line="240" w:lineRule="auto"/>
        <w:jc w:val="both"/>
        <w:rPr>
          <w:rFonts w:ascii="Calibri" w:hAnsi="Calibri" w:cstheme="minorHAnsi"/>
          <w:sz w:val="22"/>
          <w:szCs w:val="22"/>
        </w:rPr>
      </w:pPr>
      <w:r w:rsidRPr="00FF4DDF">
        <w:rPr>
          <w:rFonts w:ascii="Calibri" w:hAnsi="Calibri" w:cstheme="minorHAnsi"/>
          <w:sz w:val="22"/>
          <w:szCs w:val="22"/>
        </w:rPr>
        <w:t xml:space="preserve">Claim procedure and documentation requirement from </w:t>
      </w:r>
      <w:proofErr w:type="spellStart"/>
      <w:r w:rsidRPr="00FF4DDF">
        <w:rPr>
          <w:rFonts w:ascii="Calibri" w:hAnsi="Calibri" w:cstheme="minorHAnsi"/>
          <w:sz w:val="22"/>
          <w:szCs w:val="22"/>
        </w:rPr>
        <w:t>Karand</w:t>
      </w:r>
      <w:r>
        <w:rPr>
          <w:rFonts w:ascii="Calibri" w:hAnsi="Calibri" w:cstheme="minorHAnsi"/>
          <w:sz w:val="22"/>
          <w:szCs w:val="22"/>
        </w:rPr>
        <w:t>aaz</w:t>
      </w:r>
      <w:proofErr w:type="spellEnd"/>
      <w:r>
        <w:rPr>
          <w:rFonts w:ascii="Calibri" w:hAnsi="Calibri" w:cstheme="minorHAnsi"/>
          <w:sz w:val="22"/>
          <w:szCs w:val="22"/>
        </w:rPr>
        <w:t xml:space="preserve"> in case of disability/death</w:t>
      </w:r>
    </w:p>
    <w:p w:rsidR="001276D9" w:rsidRPr="00FF4DDF" w:rsidRDefault="001276D9" w:rsidP="001276D9">
      <w:pPr>
        <w:pStyle w:val="BodySingle"/>
        <w:spacing w:line="240" w:lineRule="auto"/>
        <w:ind w:left="1080"/>
        <w:jc w:val="both"/>
        <w:rPr>
          <w:rFonts w:ascii="Calibri" w:hAnsi="Calibri" w:cstheme="minorHAnsi"/>
          <w:sz w:val="22"/>
          <w:szCs w:val="22"/>
        </w:rPr>
      </w:pPr>
    </w:p>
    <w:p w:rsidR="001276D9" w:rsidRPr="00B81B01" w:rsidRDefault="001276D9" w:rsidP="001276D9">
      <w:pPr>
        <w:pStyle w:val="BodyText"/>
        <w:numPr>
          <w:ilvl w:val="0"/>
          <w:numId w:val="4"/>
        </w:numPr>
        <w:spacing w:after="0" w:line="240" w:lineRule="auto"/>
        <w:ind w:left="1080"/>
        <w:jc w:val="both"/>
        <w:rPr>
          <w:rFonts w:ascii="Calibri" w:hAnsi="Calibri" w:cstheme="minorHAnsi"/>
          <w:b/>
          <w:sz w:val="22"/>
          <w:szCs w:val="22"/>
        </w:rPr>
      </w:pPr>
      <w:r w:rsidRPr="00B81B01">
        <w:rPr>
          <w:rFonts w:ascii="Calibri" w:hAnsi="Calibri" w:cstheme="minorHAnsi"/>
          <w:b/>
          <w:sz w:val="22"/>
          <w:szCs w:val="22"/>
        </w:rPr>
        <w:t xml:space="preserve">Financial proposal </w:t>
      </w:r>
    </w:p>
    <w:p w:rsidR="001276D9" w:rsidRPr="00FF4DDF" w:rsidRDefault="001276D9" w:rsidP="001276D9">
      <w:pPr>
        <w:pStyle w:val="BodySingle"/>
        <w:spacing w:line="240" w:lineRule="auto"/>
        <w:ind w:left="360" w:firstLine="720"/>
        <w:jc w:val="both"/>
        <w:rPr>
          <w:rFonts w:ascii="Calibri" w:hAnsi="Calibri" w:cstheme="minorHAnsi"/>
          <w:sz w:val="22"/>
          <w:szCs w:val="22"/>
        </w:rPr>
      </w:pPr>
      <w:r w:rsidRPr="00FF4DDF">
        <w:rPr>
          <w:rFonts w:ascii="Calibri" w:hAnsi="Calibri" w:cstheme="minorHAnsi"/>
          <w:sz w:val="22"/>
          <w:szCs w:val="22"/>
        </w:rPr>
        <w:t xml:space="preserve">Financial Proposal for all three options as given </w:t>
      </w:r>
      <w:r>
        <w:rPr>
          <w:rFonts w:ascii="Calibri" w:hAnsi="Calibri" w:cstheme="minorHAnsi"/>
          <w:sz w:val="22"/>
          <w:szCs w:val="22"/>
        </w:rPr>
        <w:t>below</w:t>
      </w:r>
    </w:p>
    <w:p w:rsidR="001276D9" w:rsidRPr="00900E39" w:rsidRDefault="001276D9" w:rsidP="001276D9">
      <w:pPr>
        <w:pStyle w:val="BodyText"/>
        <w:spacing w:after="0" w:line="240" w:lineRule="auto"/>
        <w:ind w:left="1080"/>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Currencies of Bid and Payment</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Firms may express the price only in PKR.</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Proposal Validity</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 xml:space="preserve">Proposal shall remain valid for ninety (90) days after the proposal submission deadline date established by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A proposal valid for a shorter period shall be rejected as non-responsive.</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 xml:space="preserve">In exceptional circumstances, prior to the expiration of the proposal validity period,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may request all firms who submitted their proposals to extend the period of validity of their proposal for a specified additional period. The request and the responses shall be made in writing.</w:t>
      </w:r>
      <w:r w:rsidRPr="00900E39">
        <w:rPr>
          <w:rFonts w:ascii="Calibri" w:hAnsi="Calibri"/>
          <w:sz w:val="22"/>
          <w:szCs w:val="22"/>
        </w:rPr>
        <w:t xml:space="preserve"> </w:t>
      </w:r>
      <w:r w:rsidRPr="00900E39">
        <w:rPr>
          <w:rFonts w:ascii="Calibri" w:hAnsi="Calibri" w:cstheme="minorHAnsi"/>
          <w:sz w:val="22"/>
          <w:szCs w:val="22"/>
        </w:rPr>
        <w:t>If the firm agrees to extend the validity of its proposal, it shall be done without any change in the original proposal and with the confirmation of the availability of the key experts.</w:t>
      </w:r>
      <w:r w:rsidRPr="00900E39">
        <w:rPr>
          <w:rFonts w:ascii="Calibri" w:hAnsi="Calibri"/>
          <w:sz w:val="22"/>
          <w:szCs w:val="22"/>
        </w:rPr>
        <w:t xml:space="preserve"> </w:t>
      </w:r>
      <w:r w:rsidRPr="00900E39">
        <w:rPr>
          <w:rFonts w:ascii="Calibri" w:hAnsi="Calibri" w:cstheme="minorHAnsi"/>
          <w:sz w:val="22"/>
          <w:szCs w:val="22"/>
        </w:rPr>
        <w:t>The firm has the right to refuse to extend the validity of its proposal in which case such proposal will not be further evaluated.</w:t>
      </w:r>
    </w:p>
    <w:p w:rsidR="001276D9" w:rsidRPr="00900E39" w:rsidRDefault="001276D9" w:rsidP="001276D9">
      <w:pPr>
        <w:pStyle w:val="BodyText"/>
        <w:tabs>
          <w:tab w:val="left" w:pos="630"/>
        </w:tabs>
        <w:spacing w:after="0" w:line="240" w:lineRule="auto"/>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 xml:space="preserve"> Proposal Security</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In this procurement, a proposal security is not required.</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 xml:space="preserve"> Alternative Proposals</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Alternative proposals shall not be considered.</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Format, Signing, and Submission of Proposals of Proposal</w:t>
      </w:r>
    </w:p>
    <w:p w:rsidR="001276D9" w:rsidRPr="00900E39" w:rsidRDefault="001276D9" w:rsidP="001276D9">
      <w:pPr>
        <w:pStyle w:val="BodyText"/>
        <w:spacing w:after="0" w:line="240" w:lineRule="auto"/>
        <w:ind w:left="720"/>
        <w:jc w:val="both"/>
        <w:rPr>
          <w:rFonts w:ascii="Calibri" w:hAnsi="Calibri" w:cstheme="minorHAnsi"/>
          <w:sz w:val="22"/>
          <w:szCs w:val="22"/>
        </w:rPr>
      </w:pPr>
      <w:r w:rsidRPr="00900E39">
        <w:rPr>
          <w:rFonts w:ascii="Calibri" w:hAnsi="Calibri" w:cstheme="minorHAnsi"/>
          <w:sz w:val="22"/>
          <w:szCs w:val="22"/>
        </w:rPr>
        <w:t>The firm shall prepare and email a scanned copy of the documents comprising the Proposal as described in point 10 on official company letterhead. Each document shall be signed by a person duly authorized to sign on behalf of the firm. All pages of the proposal shall be initialled by the person or persons signing the proposal.</w:t>
      </w:r>
    </w:p>
    <w:p w:rsidR="001276D9" w:rsidRPr="00900E39" w:rsidRDefault="001276D9" w:rsidP="001276D9">
      <w:pPr>
        <w:pStyle w:val="BodyText"/>
        <w:spacing w:after="0" w:line="240" w:lineRule="auto"/>
        <w:ind w:left="720"/>
        <w:jc w:val="both"/>
        <w:rPr>
          <w:rFonts w:ascii="Calibri" w:hAnsi="Calibri" w:cstheme="minorHAnsi"/>
          <w:sz w:val="22"/>
          <w:szCs w:val="22"/>
        </w:rPr>
      </w:pPr>
    </w:p>
    <w:p w:rsidR="001276D9" w:rsidRDefault="001276D9" w:rsidP="001276D9">
      <w:pPr>
        <w:pStyle w:val="Default"/>
        <w:ind w:left="720"/>
        <w:jc w:val="both"/>
        <w:rPr>
          <w:rFonts w:ascii="Calibri" w:hAnsi="Calibri"/>
          <w:sz w:val="22"/>
          <w:szCs w:val="22"/>
        </w:rPr>
      </w:pPr>
      <w:r w:rsidRPr="009843F6">
        <w:rPr>
          <w:rFonts w:ascii="Calibri" w:hAnsi="Calibri" w:cstheme="minorHAnsi"/>
          <w:sz w:val="22"/>
          <w:szCs w:val="22"/>
        </w:rPr>
        <w:t xml:space="preserve">Both financial and technical proposals must be submitted before 05:00 pm Pakistan Standard Time on </w:t>
      </w:r>
      <w:r>
        <w:rPr>
          <w:rFonts w:ascii="Calibri" w:hAnsi="Calibri" w:cstheme="minorHAnsi"/>
          <w:sz w:val="22"/>
          <w:szCs w:val="22"/>
        </w:rPr>
        <w:t>August 1</w:t>
      </w:r>
      <w:r w:rsidR="00A619DD">
        <w:rPr>
          <w:rFonts w:ascii="Calibri" w:hAnsi="Calibri" w:cstheme="minorHAnsi"/>
          <w:sz w:val="22"/>
          <w:szCs w:val="22"/>
        </w:rPr>
        <w:t>8</w:t>
      </w:r>
      <w:r>
        <w:rPr>
          <w:rFonts w:ascii="Calibri" w:hAnsi="Calibri" w:cstheme="minorHAnsi"/>
          <w:sz w:val="22"/>
          <w:szCs w:val="22"/>
        </w:rPr>
        <w:t>, 2016</w:t>
      </w:r>
      <w:r w:rsidRPr="009843F6">
        <w:rPr>
          <w:rFonts w:ascii="Calibri" w:hAnsi="Calibri" w:cstheme="minorHAnsi"/>
          <w:sz w:val="22"/>
          <w:szCs w:val="22"/>
        </w:rPr>
        <w:t>.</w:t>
      </w:r>
      <w:r w:rsidRPr="009843F6">
        <w:rPr>
          <w:rFonts w:ascii="Calibri" w:hAnsi="Calibri"/>
          <w:sz w:val="22"/>
          <w:szCs w:val="22"/>
        </w:rPr>
        <w:t xml:space="preserve"> Offerors must prepare </w:t>
      </w:r>
      <w:r>
        <w:rPr>
          <w:rFonts w:ascii="Calibri" w:hAnsi="Calibri"/>
          <w:sz w:val="22"/>
          <w:szCs w:val="22"/>
        </w:rPr>
        <w:t>one hard copy</w:t>
      </w:r>
      <w:r w:rsidRPr="009843F6">
        <w:rPr>
          <w:rFonts w:ascii="Calibri" w:hAnsi="Calibri"/>
          <w:sz w:val="22"/>
          <w:szCs w:val="22"/>
        </w:rPr>
        <w:t xml:space="preserve"> of the technical </w:t>
      </w:r>
      <w:r>
        <w:rPr>
          <w:rFonts w:ascii="Calibri" w:hAnsi="Calibri"/>
          <w:sz w:val="22"/>
          <w:szCs w:val="22"/>
        </w:rPr>
        <w:t>a</w:t>
      </w:r>
      <w:r w:rsidRPr="00900E39">
        <w:rPr>
          <w:rFonts w:ascii="Calibri" w:hAnsi="Calibri"/>
          <w:sz w:val="22"/>
          <w:szCs w:val="22"/>
        </w:rPr>
        <w:t>nd one</w:t>
      </w:r>
      <w:r>
        <w:rPr>
          <w:rFonts w:ascii="Calibri" w:hAnsi="Calibri"/>
          <w:sz w:val="22"/>
          <w:szCs w:val="22"/>
        </w:rPr>
        <w:t xml:space="preserve"> hard copy of the cost proposal</w:t>
      </w:r>
      <w:r w:rsidRPr="00900E39">
        <w:rPr>
          <w:rFonts w:ascii="Calibri" w:hAnsi="Calibri"/>
          <w:sz w:val="22"/>
          <w:szCs w:val="22"/>
        </w:rPr>
        <w:t xml:space="preserve">, and submit in separate </w:t>
      </w:r>
      <w:r w:rsidRPr="00900E39">
        <w:rPr>
          <w:rFonts w:ascii="Calibri" w:hAnsi="Calibri"/>
          <w:b/>
          <w:sz w:val="22"/>
          <w:szCs w:val="22"/>
        </w:rPr>
        <w:t>sealed</w:t>
      </w:r>
      <w:r w:rsidRPr="00900E39">
        <w:rPr>
          <w:rFonts w:ascii="Calibri" w:hAnsi="Calibri"/>
          <w:sz w:val="22"/>
          <w:szCs w:val="22"/>
        </w:rPr>
        <w:t xml:space="preserve"> envelopes to the attention of ‘The Procurement Department’ 1-E, Ali Plaza, D Chowk, Mezzanine Floor, </w:t>
      </w:r>
      <w:proofErr w:type="spellStart"/>
      <w:r w:rsidRPr="00900E39">
        <w:rPr>
          <w:rFonts w:ascii="Calibri" w:hAnsi="Calibri"/>
          <w:sz w:val="22"/>
          <w:szCs w:val="22"/>
        </w:rPr>
        <w:t>Naziumudin</w:t>
      </w:r>
      <w:proofErr w:type="spellEnd"/>
      <w:r w:rsidRPr="00900E39">
        <w:rPr>
          <w:rFonts w:ascii="Calibri" w:hAnsi="Calibri"/>
          <w:sz w:val="22"/>
          <w:szCs w:val="22"/>
        </w:rPr>
        <w:t xml:space="preserve"> Road, Blue Area, Islamabad</w:t>
      </w:r>
      <w:r>
        <w:rPr>
          <w:rFonts w:ascii="Calibri" w:hAnsi="Calibri"/>
          <w:sz w:val="22"/>
          <w:szCs w:val="22"/>
        </w:rPr>
        <w:t>.</w:t>
      </w:r>
    </w:p>
    <w:p w:rsidR="001276D9" w:rsidRPr="00900E39" w:rsidRDefault="001276D9" w:rsidP="001276D9">
      <w:pPr>
        <w:pStyle w:val="Default"/>
        <w:ind w:left="720"/>
        <w:jc w:val="both"/>
        <w:rPr>
          <w:rFonts w:ascii="Calibri" w:hAnsi="Calibri" w:cstheme="minorHAnsi"/>
          <w:sz w:val="22"/>
          <w:szCs w:val="22"/>
        </w:rPr>
      </w:pPr>
      <w:r w:rsidRPr="00900E39">
        <w:rPr>
          <w:rFonts w:ascii="Calibri" w:hAnsi="Calibri"/>
          <w:sz w:val="22"/>
          <w:szCs w:val="22"/>
        </w:rPr>
        <w:lastRenderedPageBreak/>
        <w:t xml:space="preserve"> </w:t>
      </w:r>
    </w:p>
    <w:p w:rsidR="001276D9" w:rsidRPr="00900E39" w:rsidRDefault="001276D9" w:rsidP="001276D9">
      <w:pPr>
        <w:pStyle w:val="BodyText"/>
        <w:spacing w:after="0" w:line="240" w:lineRule="auto"/>
        <w:ind w:left="720"/>
        <w:jc w:val="both"/>
        <w:rPr>
          <w:rFonts w:ascii="Calibri" w:hAnsi="Calibri" w:cstheme="minorHAnsi"/>
          <w:b/>
          <w:sz w:val="22"/>
          <w:szCs w:val="22"/>
        </w:rPr>
      </w:pPr>
      <w:r w:rsidRPr="00900E39">
        <w:rPr>
          <w:rFonts w:ascii="Calibri" w:hAnsi="Calibri" w:cstheme="minorHAnsi"/>
          <w:sz w:val="22"/>
          <w:szCs w:val="22"/>
        </w:rPr>
        <w:t xml:space="preserve">The proposal should also be sent to the following email address: </w:t>
      </w:r>
      <w:hyperlink r:id="rId8" w:history="1">
        <w:r w:rsidRPr="00900E39">
          <w:rPr>
            <w:rStyle w:val="Hyperlink"/>
            <w:rFonts w:ascii="Calibri" w:hAnsi="Calibri" w:cstheme="minorHAnsi"/>
            <w:b/>
            <w:sz w:val="22"/>
            <w:szCs w:val="22"/>
          </w:rPr>
          <w:t>procurement@karandaaz.com.pk</w:t>
        </w:r>
      </w:hyperlink>
      <w:r w:rsidRPr="00900E39">
        <w:rPr>
          <w:rFonts w:ascii="Calibri" w:hAnsi="Calibri" w:cstheme="minorHAnsi"/>
          <w:sz w:val="22"/>
          <w:szCs w:val="22"/>
        </w:rPr>
        <w:t xml:space="preserve"> with the subject line: Responding to RFP for “</w:t>
      </w:r>
      <w:r w:rsidRPr="00C73095">
        <w:rPr>
          <w:rFonts w:ascii="Calibri" w:hAnsi="Calibri" w:cstheme="minorHAnsi"/>
          <w:b/>
          <w:sz w:val="22"/>
          <w:szCs w:val="22"/>
        </w:rPr>
        <w:t xml:space="preserve">Group Life Insurance to </w:t>
      </w:r>
      <w:proofErr w:type="spellStart"/>
      <w:r w:rsidRPr="00C73095">
        <w:rPr>
          <w:rFonts w:ascii="Calibri" w:hAnsi="Calibri" w:cstheme="minorHAnsi"/>
          <w:b/>
          <w:sz w:val="22"/>
          <w:szCs w:val="22"/>
        </w:rPr>
        <w:t>Karandaaz</w:t>
      </w:r>
      <w:proofErr w:type="spellEnd"/>
      <w:r w:rsidRPr="00C73095">
        <w:rPr>
          <w:rFonts w:ascii="Calibri" w:hAnsi="Calibri" w:cstheme="minorHAnsi"/>
          <w:b/>
          <w:sz w:val="22"/>
          <w:szCs w:val="22"/>
        </w:rPr>
        <w:t xml:space="preserve"> Staff</w:t>
      </w:r>
      <w:r w:rsidRPr="00900E39">
        <w:rPr>
          <w:rFonts w:ascii="Calibri" w:hAnsi="Calibri" w:cstheme="minorHAnsi"/>
          <w:sz w:val="22"/>
          <w:szCs w:val="22"/>
        </w:rPr>
        <w:t>”.</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 xml:space="preserve">The Proposal shall contain no alterations or additions, except those to comply with instructions issued by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or as necessary to correct errors made by the firm, in which case such corrections shall be initialled by the person or persons signing the Proposal.</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Deadline for Submission of Proposals</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 xml:space="preserve">Proposals must be received by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no later than </w:t>
      </w:r>
      <w:r>
        <w:rPr>
          <w:rFonts w:ascii="Calibri" w:hAnsi="Calibri" w:cstheme="minorHAnsi"/>
          <w:sz w:val="22"/>
          <w:szCs w:val="22"/>
        </w:rPr>
        <w:t>05</w:t>
      </w:r>
      <w:r w:rsidRPr="00900E39">
        <w:rPr>
          <w:rFonts w:ascii="Calibri" w:hAnsi="Calibri" w:cstheme="minorHAnsi"/>
          <w:sz w:val="22"/>
          <w:szCs w:val="22"/>
        </w:rPr>
        <w:t xml:space="preserve">:00 </w:t>
      </w:r>
      <w:r>
        <w:rPr>
          <w:rFonts w:ascii="Calibri" w:hAnsi="Calibri" w:cstheme="minorHAnsi"/>
          <w:sz w:val="22"/>
          <w:szCs w:val="22"/>
        </w:rPr>
        <w:t>pm</w:t>
      </w:r>
      <w:r w:rsidRPr="00900E39">
        <w:rPr>
          <w:rFonts w:ascii="Calibri" w:hAnsi="Calibri" w:cstheme="minorHAnsi"/>
          <w:sz w:val="22"/>
          <w:szCs w:val="22"/>
        </w:rPr>
        <w:t xml:space="preserve"> Pakistan Standard Time on </w:t>
      </w:r>
      <w:r>
        <w:rPr>
          <w:rFonts w:ascii="Calibri" w:hAnsi="Calibri" w:cstheme="minorHAnsi"/>
          <w:sz w:val="22"/>
          <w:szCs w:val="22"/>
        </w:rPr>
        <w:t>August 1</w:t>
      </w:r>
      <w:r w:rsidR="00A619DD">
        <w:rPr>
          <w:rFonts w:ascii="Calibri" w:hAnsi="Calibri" w:cstheme="minorHAnsi"/>
          <w:sz w:val="22"/>
          <w:szCs w:val="22"/>
        </w:rPr>
        <w:t>8</w:t>
      </w:r>
      <w:r>
        <w:rPr>
          <w:rFonts w:ascii="Calibri" w:hAnsi="Calibri" w:cstheme="minorHAnsi"/>
          <w:sz w:val="22"/>
          <w:szCs w:val="22"/>
        </w:rPr>
        <w:t>, 2016.</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may extend the deadline for submission of proposals by issuing an amendment in accordance with point 8 ‘Amendment of RFP’, in which case all rights and obligations of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and the firms previously subject to the original deadline shall then be subject to the new deadline.</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Late Proposals</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 xml:space="preserve">Any Proposal received late by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will be considered only at the discretion of the evaluation team</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Withdrawal, Substitution, and Modification of Proposals</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Firms may withdraw, substitute or modify their proposals by giving notice in writing before the deadline for submission of proposals prescribed in point 16 ‘Deadline for Submission of Proposal’ of this section.</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Each firm’s withdrawal, substitution or modification notice shall be prepared, sealed, marked, and delivered in accordance with point 15 ‘Format, Signing, and Submission of Proposals of Proposal’, with the subject line as: Responding to RFP for “Website Enhancement, Maintenance and Technical Services; Digital Marketing and Design Development of Web Products - “WITHDRAWAL,” SUBSTITUTION” or “MODIFICATION” as appropriate. No Proposal may be substituted or modified after the deadline for submission of proposals.</w:t>
      </w:r>
    </w:p>
    <w:p w:rsidR="001276D9" w:rsidRPr="00900E39" w:rsidRDefault="001276D9" w:rsidP="001276D9">
      <w:pPr>
        <w:spacing w:after="0" w:line="240" w:lineRule="auto"/>
        <w:rPr>
          <w:rFonts w:ascii="Calibri" w:hAnsi="Calibri" w:cstheme="minorHAnsi"/>
          <w:b/>
          <w:bCs/>
          <w:color w:val="000000"/>
          <w:sz w:val="22"/>
          <w:szCs w:val="22"/>
          <w:lang w:val="en-US"/>
        </w:rPr>
      </w:pPr>
      <w:r w:rsidRPr="00900E39">
        <w:rPr>
          <w:rFonts w:ascii="Calibri" w:hAnsi="Calibri" w:cstheme="minorHAnsi"/>
          <w:b/>
          <w:bCs/>
          <w:color w:val="000000"/>
          <w:sz w:val="22"/>
          <w:szCs w:val="22"/>
          <w:lang w:val="en-US"/>
        </w:rPr>
        <w:br w:type="page"/>
      </w:r>
    </w:p>
    <w:p w:rsidR="001276D9" w:rsidRPr="00900E39" w:rsidRDefault="001276D9" w:rsidP="001276D9">
      <w:pPr>
        <w:pStyle w:val="BodyText"/>
        <w:tabs>
          <w:tab w:val="left" w:pos="630"/>
        </w:tabs>
        <w:spacing w:after="0" w:line="240" w:lineRule="auto"/>
        <w:ind w:left="3600"/>
        <w:jc w:val="both"/>
        <w:rPr>
          <w:rFonts w:ascii="Calibri" w:hAnsi="Calibri" w:cstheme="minorHAnsi"/>
          <w:b/>
          <w:bCs/>
          <w:color w:val="000000"/>
          <w:sz w:val="22"/>
          <w:szCs w:val="22"/>
          <w:lang w:val="en-US"/>
        </w:rPr>
      </w:pPr>
      <w:r w:rsidRPr="00900E39">
        <w:rPr>
          <w:rFonts w:ascii="Calibri" w:hAnsi="Calibri" w:cstheme="minorHAnsi"/>
          <w:b/>
          <w:bCs/>
          <w:color w:val="000000"/>
          <w:sz w:val="22"/>
          <w:szCs w:val="22"/>
          <w:lang w:val="en-US"/>
        </w:rPr>
        <w:lastRenderedPageBreak/>
        <w:t>E. Proposal Opening and Evaluation</w:t>
      </w: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Proposal Opening</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shall open the proposals, including modifications made pursuant to point 18, on the business day following the deadline, as per point 16.</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Confidentiality</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 xml:space="preserve">Information relating to the examination, evaluation, comparison, and post-qualification of proposals, and recommendation of contract award, shall not be disclosed to firms or any other persons not officially concerned with such process until publication of the contract award. Any effort by a firm to influence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in the examination, evaluation, comparison, and post-qualification of the Proposals or contract award decisions may result in the rejection of its Bid. Notwithstanding the above, from the time of proposal opening to the time of contract award, if any firm wishes to contact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on any matter related to the bidding process, it should do so in writing at the address indicated in point 7 ‘Clarification of RFP’.</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Clarification of Bids</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 xml:space="preserve">To assist in the examination, evaluation, and comparison of proposals,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may, at its discretion, ask any firm for clarification of the firm’s proposal. The request for clarification and the response shall be in writing, but no change in the price or substance of the proposal shall be sought, offered, or permitted except as required to confirm the correction of arithmetic errors discovered by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in the evaluation of the proposals in accordance with point 25 ‘Correction of Errors’.</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Preliminary Examination of Proposals</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 xml:space="preserve">Prior to the detailed evaluation of proposals,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shall first review each Proposal and check the power of attorney or any other form demonstrating that the representative has been duly authorized to sign the proposal, initialization of all pages, etc.</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Determination of Firm’s Eligibility and Qualifications</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 xml:space="preserve">Then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shall determine whether the firm meets the eligibility and qualification requirements of the bidding documents. Firms failing to comply with the eligibility criteria indicated in point 3 ‘Eligibility’ shall be disqualified.</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 xml:space="preserve">Further,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shall determine whether the proposal is substantially responsive to the requirements of the bidding documents.</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Pakistan’s determination of a proposal’s responsiveness is to be based on the contents of the proposal itself. A substantially responsive proposal is one, which conforms to all the terms, conditions, and specifications of the RFP, without material deviation or reservation. A material deviation or reservation is one (a) which affects in any substantial way the scope, quality, or performance of the service; (b) which limits in any substantial way, inconsistent with the RFP,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Pakistan’s rights or firm’s obligations under the contract; or (c) whose rectification would affect unfairly the competitive position of other firms presenting substantially responsive Proposals.</w:t>
      </w:r>
    </w:p>
    <w:p w:rsidR="001276D9" w:rsidRPr="00900E39" w:rsidRDefault="001276D9" w:rsidP="001276D9">
      <w:pPr>
        <w:pStyle w:val="BodyText"/>
        <w:tabs>
          <w:tab w:val="left" w:pos="630"/>
        </w:tabs>
        <w:spacing w:after="0" w:line="240" w:lineRule="auto"/>
        <w:jc w:val="both"/>
        <w:rPr>
          <w:rFonts w:ascii="Calibri" w:hAnsi="Calibri" w:cstheme="minorHAnsi"/>
          <w:sz w:val="22"/>
          <w:szCs w:val="22"/>
        </w:rPr>
      </w:pP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Evaluation of Technical Proposal</w:t>
      </w:r>
    </w:p>
    <w:p w:rsidR="001276D9" w:rsidRDefault="001276D9" w:rsidP="001276D9">
      <w:pPr>
        <w:pStyle w:val="BodyText"/>
        <w:tabs>
          <w:tab w:val="left" w:pos="630"/>
        </w:tabs>
        <w:spacing w:after="0" w:line="240" w:lineRule="auto"/>
        <w:ind w:left="720"/>
        <w:jc w:val="both"/>
        <w:rPr>
          <w:rFonts w:ascii="Calibri" w:hAnsi="Calibri" w:cstheme="minorHAnsi"/>
          <w:sz w:val="22"/>
          <w:szCs w:val="22"/>
        </w:rPr>
      </w:pPr>
      <w:r>
        <w:rPr>
          <w:rFonts w:ascii="Calibri" w:hAnsi="Calibri" w:cstheme="minorHAnsi"/>
          <w:sz w:val="22"/>
          <w:szCs w:val="22"/>
        </w:rPr>
        <w:t>The proposals will be evaluated on the basis of “</w:t>
      </w:r>
      <w:r w:rsidRPr="0045093F">
        <w:rPr>
          <w:rFonts w:ascii="Calibri" w:hAnsi="Calibri" w:cstheme="minorHAnsi"/>
          <w:b/>
          <w:sz w:val="22"/>
          <w:szCs w:val="22"/>
        </w:rPr>
        <w:t>Least Cost Technically Acceptable</w:t>
      </w:r>
      <w:r>
        <w:rPr>
          <w:rFonts w:ascii="Calibri" w:hAnsi="Calibri" w:cstheme="minorHAnsi"/>
          <w:sz w:val="22"/>
          <w:szCs w:val="22"/>
        </w:rPr>
        <w:t xml:space="preserve">” (LCTA) criteria where the </w:t>
      </w:r>
      <w:r w:rsidRPr="0045093F">
        <w:rPr>
          <w:rFonts w:ascii="Calibri" w:hAnsi="Calibri" w:cstheme="minorHAnsi"/>
          <w:i/>
          <w:sz w:val="22"/>
          <w:szCs w:val="22"/>
        </w:rPr>
        <w:t>minimum qualification requirements</w:t>
      </w:r>
      <w:r>
        <w:rPr>
          <w:rFonts w:ascii="Calibri" w:hAnsi="Calibri" w:cstheme="minorHAnsi"/>
          <w:sz w:val="22"/>
          <w:szCs w:val="22"/>
        </w:rPr>
        <w:t xml:space="preserve"> are as follows:</w:t>
      </w:r>
    </w:p>
    <w:p w:rsidR="001276D9" w:rsidRPr="00675170" w:rsidRDefault="001276D9" w:rsidP="001276D9">
      <w:pPr>
        <w:pStyle w:val="BodyText"/>
        <w:tabs>
          <w:tab w:val="left" w:pos="630"/>
        </w:tabs>
        <w:spacing w:after="0" w:line="240" w:lineRule="auto"/>
        <w:ind w:left="720"/>
        <w:jc w:val="both"/>
        <w:rPr>
          <w:rFonts w:ascii="Calibri" w:hAnsi="Calibri" w:cstheme="minorHAnsi"/>
          <w:sz w:val="22"/>
          <w:szCs w:val="22"/>
        </w:rPr>
      </w:pPr>
      <w:r>
        <w:rPr>
          <w:rFonts w:ascii="Calibri" w:hAnsi="Calibri" w:cstheme="minorHAnsi"/>
          <w:sz w:val="22"/>
          <w:szCs w:val="22"/>
        </w:rPr>
        <w:t xml:space="preserve"> - </w:t>
      </w:r>
      <w:r w:rsidRPr="00675170">
        <w:rPr>
          <w:rFonts w:ascii="Calibri" w:hAnsi="Calibri" w:cstheme="minorHAnsi"/>
          <w:sz w:val="22"/>
          <w:szCs w:val="22"/>
        </w:rPr>
        <w:t>Minimum AA rating by PACRA/ JCR-VIS</w:t>
      </w:r>
    </w:p>
    <w:p w:rsidR="001276D9" w:rsidRPr="00675170" w:rsidRDefault="001276D9" w:rsidP="001276D9">
      <w:pPr>
        <w:pStyle w:val="BodyText"/>
        <w:tabs>
          <w:tab w:val="left" w:pos="630"/>
        </w:tabs>
        <w:spacing w:after="0" w:line="240" w:lineRule="auto"/>
        <w:ind w:left="720"/>
        <w:jc w:val="both"/>
        <w:rPr>
          <w:rFonts w:ascii="Calibri" w:hAnsi="Calibri" w:cstheme="minorHAnsi"/>
          <w:sz w:val="22"/>
          <w:szCs w:val="22"/>
        </w:rPr>
      </w:pPr>
      <w:r>
        <w:rPr>
          <w:rFonts w:ascii="Calibri" w:hAnsi="Calibri" w:cstheme="minorHAnsi"/>
          <w:sz w:val="22"/>
          <w:szCs w:val="22"/>
        </w:rPr>
        <w:t xml:space="preserve"> - </w:t>
      </w:r>
      <w:r w:rsidRPr="00675170">
        <w:rPr>
          <w:rFonts w:ascii="Calibri" w:hAnsi="Calibri" w:cstheme="minorHAnsi"/>
          <w:sz w:val="22"/>
          <w:szCs w:val="22"/>
        </w:rPr>
        <w:t>Minimum 7 years of experience of conducting life insurance business in Pakistan</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Pr>
          <w:rFonts w:ascii="Calibri" w:hAnsi="Calibri" w:cstheme="minorHAnsi"/>
          <w:sz w:val="22"/>
          <w:szCs w:val="22"/>
        </w:rPr>
        <w:lastRenderedPageBreak/>
        <w:t xml:space="preserve"> - </w:t>
      </w:r>
      <w:r w:rsidRPr="00675170">
        <w:rPr>
          <w:rFonts w:ascii="Calibri" w:hAnsi="Calibri" w:cstheme="minorHAnsi"/>
          <w:sz w:val="22"/>
          <w:szCs w:val="22"/>
        </w:rPr>
        <w:t>GST and Income Tax registered company (tax exempted firms will have to provide tax exemption certificate)</w:t>
      </w:r>
    </w:p>
    <w:p w:rsidR="001276D9" w:rsidRPr="00675170" w:rsidRDefault="001276D9" w:rsidP="001276D9">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theme="minorHAnsi"/>
          <w:sz w:val="22"/>
          <w:szCs w:val="22"/>
        </w:rPr>
      </w:pPr>
    </w:p>
    <w:p w:rsidR="001276D9" w:rsidRPr="00900E39" w:rsidRDefault="001276D9" w:rsidP="001276D9">
      <w:pPr>
        <w:pStyle w:val="BodyText"/>
        <w:tabs>
          <w:tab w:val="left" w:pos="630"/>
        </w:tabs>
        <w:spacing w:after="0" w:line="240" w:lineRule="auto"/>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Correction of Errors</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 xml:space="preserve">Proposals determined to be substantially responsive shall be checked by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for any arithmetic errors. Errors shall be corrected by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as follows: </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Where there is a discrepancy between the amounts in figures and in words, the amount in words shall govern.</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 xml:space="preserve">The amount stated in the proposal shall be adjusted by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in accordance with the above procedure for the correction of errors and, with the concurrence of the firm, shall be considered as binding upon the firm. If the firm does not accept the corrected amount, the proposal shall be rejected.</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Currency for Price Evaluation</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For evaluation and comparison purposes,</w:t>
      </w:r>
      <w:r>
        <w:rPr>
          <w:rFonts w:ascii="Calibri" w:hAnsi="Calibri" w:cstheme="minorHAnsi"/>
          <w:sz w:val="22"/>
          <w:szCs w:val="22"/>
        </w:rPr>
        <w:t xml:space="preserve"> cost proposals should only be in PKR.</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sz w:val="22"/>
          <w:szCs w:val="22"/>
        </w:rPr>
      </w:pPr>
      <w:r w:rsidRPr="00900E39">
        <w:rPr>
          <w:rFonts w:ascii="Calibri" w:hAnsi="Calibri" w:cstheme="minorHAnsi"/>
          <w:b/>
          <w:sz w:val="22"/>
          <w:szCs w:val="22"/>
        </w:rPr>
        <w:t xml:space="preserve">Evaluation of Proposal Price and ranking : </w:t>
      </w:r>
    </w:p>
    <w:p w:rsidR="001276D9" w:rsidRPr="00CE79CF" w:rsidRDefault="001276D9" w:rsidP="001276D9">
      <w:pPr>
        <w:spacing w:after="0" w:line="240" w:lineRule="auto"/>
        <w:ind w:left="720"/>
        <w:rPr>
          <w:rFonts w:ascii="Calibri" w:hAnsi="Calibri" w:cstheme="minorHAnsi"/>
          <w:bCs/>
          <w:sz w:val="22"/>
          <w:szCs w:val="22"/>
        </w:rPr>
      </w:pPr>
      <w:r w:rsidRPr="00CE79CF">
        <w:rPr>
          <w:rFonts w:ascii="Calibri" w:hAnsi="Calibri" w:cstheme="minorHAnsi"/>
          <w:bCs/>
          <w:sz w:val="22"/>
          <w:szCs w:val="22"/>
        </w:rPr>
        <w:t xml:space="preserve">As mentioned above, the firm meeting all the requirements mentioned in section no. 24 and having the lowest cost will be selected for award of the contract. </w:t>
      </w:r>
    </w:p>
    <w:p w:rsidR="001276D9" w:rsidRDefault="001276D9" w:rsidP="001276D9">
      <w:pPr>
        <w:spacing w:after="0" w:line="240" w:lineRule="auto"/>
        <w:ind w:left="720"/>
        <w:rPr>
          <w:rFonts w:ascii="Calibri" w:hAnsi="Calibri" w:cstheme="minorHAnsi"/>
          <w:b/>
          <w:bCs/>
          <w:sz w:val="22"/>
          <w:szCs w:val="22"/>
        </w:rPr>
      </w:pPr>
    </w:p>
    <w:p w:rsidR="001276D9" w:rsidRPr="00900E39" w:rsidRDefault="001276D9" w:rsidP="001276D9">
      <w:pPr>
        <w:spacing w:after="0" w:line="240" w:lineRule="auto"/>
        <w:ind w:left="720"/>
        <w:rPr>
          <w:rFonts w:ascii="Calibri" w:hAnsi="Calibri" w:cstheme="minorHAnsi"/>
          <w:b/>
          <w:bCs/>
          <w:sz w:val="22"/>
          <w:szCs w:val="22"/>
        </w:rPr>
      </w:pPr>
    </w:p>
    <w:p w:rsidR="001276D9" w:rsidRPr="00900E39" w:rsidRDefault="001276D9" w:rsidP="001276D9">
      <w:pPr>
        <w:spacing w:after="0" w:line="240" w:lineRule="auto"/>
        <w:jc w:val="center"/>
        <w:rPr>
          <w:rFonts w:ascii="Calibri" w:hAnsi="Calibri" w:cstheme="minorHAnsi"/>
          <w:b/>
          <w:bCs/>
          <w:sz w:val="22"/>
          <w:szCs w:val="22"/>
        </w:rPr>
      </w:pPr>
      <w:r w:rsidRPr="00900E39">
        <w:rPr>
          <w:rFonts w:ascii="Calibri" w:hAnsi="Calibri" w:cstheme="minorHAnsi"/>
          <w:b/>
          <w:bCs/>
          <w:sz w:val="22"/>
          <w:szCs w:val="22"/>
        </w:rPr>
        <w:t>F. Award of Contract</w:t>
      </w: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Award Criteria</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 xml:space="preserve">Subject to 31 below,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shall award the contract to the firm whose proposal has been determined to be substantially responsive to the RFP</w:t>
      </w:r>
      <w:r>
        <w:rPr>
          <w:rFonts w:ascii="Calibri" w:hAnsi="Calibri" w:cstheme="minorHAnsi"/>
          <w:sz w:val="22"/>
          <w:szCs w:val="22"/>
        </w:rPr>
        <w:t xml:space="preserve"> and has proposed the lowest cost. </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 xml:space="preserve"> </w:t>
      </w:r>
      <w:proofErr w:type="spellStart"/>
      <w:r w:rsidRPr="00900E39">
        <w:rPr>
          <w:rFonts w:ascii="Calibri" w:hAnsi="Calibri" w:cstheme="minorHAnsi"/>
          <w:b/>
          <w:sz w:val="22"/>
          <w:szCs w:val="22"/>
        </w:rPr>
        <w:t>Karandaaz</w:t>
      </w:r>
      <w:proofErr w:type="spellEnd"/>
      <w:r w:rsidRPr="00900E39">
        <w:rPr>
          <w:rFonts w:ascii="Calibri" w:hAnsi="Calibri" w:cstheme="minorHAnsi"/>
          <w:b/>
          <w:sz w:val="22"/>
          <w:szCs w:val="22"/>
        </w:rPr>
        <w:t xml:space="preserve"> Pakistan’s right to accept Any proposal and to reject any or all proposals</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 xml:space="preserve">Notwithstanding point 28 above,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reserves the right to accept or reject any proposal, and to cancel the bidding process and reject all bids, at any time prior to the award of contract, without thereby incurring any liability to the affected firm or firms or any obligation to inform the affected firm or firms of the grounds for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Pakistan’s action.</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Notification of Award and Signing of Agreement</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 xml:space="preserve">The firm whose Proposal has been accepted shall be notified of the award by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prior to expiration of the proposal validity period in writing. This letter (hereinafter and in the contract called the “Letter of Acceptance”) shall state the sum that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shall pay the contractor in consideration of the services as prescribed by the contract.</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sz w:val="22"/>
          <w:szCs w:val="22"/>
        </w:rPr>
        <w:t xml:space="preserve">The Agreement shall incorporate all agreements between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and the successful firm. It shall be signed by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and sent to the successful firm, within seven (7) days following the Letter of Acceptance’s date. Within seven (7) days of receipt, the successful firm shall sign the Form of Agreement and deliver it to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will also promptly notify in writing each unsuccessful firm. After publication of the award, unsuccessful firms may request in writing to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seeking explanations of the grounds on which their Proposals were not selected. Also,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shall entertain a complaint from any firm that claims to have suffered or that may suffer, loss or injury due to a breach of a duty by the company in the conduct of this bidding process. Any bidder/potential contractor </w:t>
      </w:r>
      <w:r w:rsidRPr="00900E39">
        <w:rPr>
          <w:rFonts w:ascii="Calibri" w:hAnsi="Calibri" w:cstheme="minorHAnsi"/>
          <w:sz w:val="22"/>
          <w:szCs w:val="22"/>
        </w:rPr>
        <w:lastRenderedPageBreak/>
        <w:t>feeling aggrieved may lodge a written complaint at ProcComplaint@karandaaz.com.pk not later than fifteen (15) days after the completion of evaluation process; however mere fact of lodging a complaint shall not warrant suspension of the procurement/award process.</w:t>
      </w: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p>
    <w:p w:rsidR="001276D9" w:rsidRPr="00900E39" w:rsidRDefault="001276D9" w:rsidP="001276D9">
      <w:pPr>
        <w:pStyle w:val="BodyText"/>
        <w:tabs>
          <w:tab w:val="left" w:pos="630"/>
        </w:tabs>
        <w:spacing w:after="0" w:line="240" w:lineRule="auto"/>
        <w:ind w:left="720"/>
        <w:jc w:val="both"/>
        <w:rPr>
          <w:rFonts w:ascii="Calibri" w:hAnsi="Calibri" w:cstheme="minorHAnsi"/>
          <w:sz w:val="22"/>
          <w:szCs w:val="22"/>
        </w:rPr>
      </w:pPr>
      <w:r w:rsidRPr="00900E39">
        <w:rPr>
          <w:rFonts w:ascii="Calibri" w:hAnsi="Calibri" w:cstheme="minorHAnsi"/>
          <w:b/>
          <w:bCs/>
          <w:color w:val="00628A"/>
          <w:sz w:val="22"/>
          <w:szCs w:val="22"/>
        </w:rPr>
        <w:br w:type="page"/>
      </w:r>
    </w:p>
    <w:p w:rsidR="001276D9" w:rsidRPr="00900E39" w:rsidRDefault="001276D9" w:rsidP="001276D9">
      <w:pPr>
        <w:pStyle w:val="Default"/>
        <w:jc w:val="center"/>
        <w:rPr>
          <w:rFonts w:ascii="Calibri" w:hAnsi="Calibri" w:cstheme="minorHAnsi"/>
          <w:b/>
          <w:bCs/>
          <w:color w:val="00628A"/>
          <w:sz w:val="22"/>
          <w:szCs w:val="22"/>
        </w:rPr>
      </w:pPr>
      <w:r w:rsidRPr="00900E39">
        <w:rPr>
          <w:rFonts w:ascii="Calibri" w:hAnsi="Calibri" w:cstheme="minorHAnsi"/>
          <w:b/>
          <w:bCs/>
          <w:color w:val="00628A"/>
          <w:sz w:val="22"/>
          <w:szCs w:val="22"/>
        </w:rPr>
        <w:lastRenderedPageBreak/>
        <w:t>SECTION 3. PROCUREMENT POLICY – VENDOR CONDUCT</w:t>
      </w:r>
    </w:p>
    <w:p w:rsidR="001276D9" w:rsidRPr="00900E39" w:rsidRDefault="001276D9" w:rsidP="001276D9">
      <w:pPr>
        <w:pStyle w:val="Heading3"/>
        <w:spacing w:after="0"/>
        <w:ind w:left="720"/>
        <w:rPr>
          <w:rFonts w:ascii="Calibri" w:hAnsi="Calibr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Corrupt or fraudulent practices</w:t>
      </w:r>
    </w:p>
    <w:p w:rsidR="001276D9" w:rsidRPr="00900E39" w:rsidRDefault="001276D9" w:rsidP="001276D9">
      <w:pPr>
        <w:pStyle w:val="BodyText"/>
        <w:spacing w:after="0" w:line="240" w:lineRule="auto"/>
        <w:ind w:left="720"/>
        <w:jc w:val="both"/>
        <w:rPr>
          <w:rFonts w:ascii="Calibri" w:hAnsi="Calibri"/>
          <w:sz w:val="22"/>
          <w:szCs w:val="22"/>
        </w:rPr>
      </w:pPr>
      <w:r w:rsidRPr="00900E39">
        <w:rPr>
          <w:rFonts w:ascii="Calibri" w:hAnsi="Calibri"/>
          <w:sz w:val="22"/>
          <w:szCs w:val="22"/>
        </w:rPr>
        <w:t>Bidders, suppliers, contractors and their agents (whether declared or not), sub-contractors, sub-consultants, firms or suppliers, and any personnel thereof, shall observe the highest standard of ethics during the procurement and execution of contracts.</w:t>
      </w:r>
    </w:p>
    <w:p w:rsidR="001276D9" w:rsidRPr="00900E39" w:rsidRDefault="001276D9" w:rsidP="001276D9">
      <w:pPr>
        <w:pStyle w:val="BodyText"/>
        <w:spacing w:after="0" w:line="240" w:lineRule="auto"/>
        <w:ind w:left="720"/>
        <w:jc w:val="both"/>
        <w:rPr>
          <w:rFonts w:ascii="Calibri" w:hAnsi="Calibri"/>
          <w:sz w:val="22"/>
          <w:szCs w:val="22"/>
        </w:rPr>
      </w:pPr>
    </w:p>
    <w:p w:rsidR="001276D9" w:rsidRPr="00900E39" w:rsidRDefault="001276D9" w:rsidP="001276D9">
      <w:pPr>
        <w:pStyle w:val="BodyText"/>
        <w:spacing w:after="0" w:line="240" w:lineRule="auto"/>
        <w:ind w:left="720"/>
        <w:jc w:val="both"/>
        <w:rPr>
          <w:rFonts w:ascii="Calibri" w:hAnsi="Calibri"/>
          <w:sz w:val="22"/>
          <w:szCs w:val="22"/>
        </w:rPr>
      </w:pPr>
      <w:proofErr w:type="spellStart"/>
      <w:r w:rsidRPr="00900E39">
        <w:rPr>
          <w:rFonts w:ascii="Calibri" w:hAnsi="Calibri"/>
          <w:sz w:val="22"/>
          <w:szCs w:val="22"/>
        </w:rPr>
        <w:t>Karandaaz</w:t>
      </w:r>
      <w:proofErr w:type="spellEnd"/>
      <w:r w:rsidRPr="00900E39">
        <w:rPr>
          <w:rFonts w:ascii="Calibri" w:hAnsi="Calibri"/>
          <w:sz w:val="22"/>
          <w:szCs w:val="22"/>
        </w:rPr>
        <w:t xml:space="preserve"> Pakistan shall not award contract if it is determined that the bidder, or any of its personnel, or its agents, or its sub-consultants, sub-contractors, firms, suppliers and/or their employees, has, directly or indirectly, engaged in corrupt, fraudulent, collusive, coercive, or obstructive practices in competing for the contract in question. As part of bidding/ solicitation documents, </w:t>
      </w:r>
      <w:proofErr w:type="spellStart"/>
      <w:r w:rsidRPr="00900E39">
        <w:rPr>
          <w:rFonts w:ascii="Calibri" w:hAnsi="Calibri"/>
          <w:sz w:val="22"/>
          <w:szCs w:val="22"/>
        </w:rPr>
        <w:t>Karandaaz</w:t>
      </w:r>
      <w:proofErr w:type="spellEnd"/>
      <w:r w:rsidRPr="00900E39">
        <w:rPr>
          <w:rFonts w:ascii="Calibri" w:hAnsi="Calibri"/>
          <w:sz w:val="22"/>
          <w:szCs w:val="22"/>
        </w:rPr>
        <w:t xml:space="preserve"> Pakistan will seek declaration of ‘Non collusive non corrupt practices’ from each bidder. Format for such declaration is prescribed in section 3 of the standard bidding document.</w:t>
      </w:r>
      <w:r w:rsidRPr="00900E39" w:rsidDel="00653A36">
        <w:rPr>
          <w:rFonts w:ascii="Calibri" w:hAnsi="Calibri"/>
          <w:sz w:val="22"/>
          <w:szCs w:val="22"/>
        </w:rPr>
        <w:t xml:space="preserve"> </w:t>
      </w:r>
      <w:r w:rsidRPr="00900E39">
        <w:rPr>
          <w:rFonts w:ascii="Calibri" w:hAnsi="Calibri"/>
          <w:sz w:val="22"/>
          <w:szCs w:val="22"/>
        </w:rPr>
        <w:t>In pursuance of this policy, following terms are defined as follows:</w:t>
      </w:r>
    </w:p>
    <w:p w:rsidR="001276D9" w:rsidRPr="00900E39" w:rsidRDefault="001276D9" w:rsidP="001276D9">
      <w:pPr>
        <w:pStyle w:val="BodyText"/>
        <w:spacing w:after="0" w:line="240" w:lineRule="auto"/>
        <w:ind w:left="720"/>
        <w:jc w:val="both"/>
        <w:rPr>
          <w:rFonts w:ascii="Calibri" w:hAnsi="Calibri"/>
          <w:sz w:val="22"/>
          <w:szCs w:val="22"/>
        </w:rPr>
      </w:pPr>
    </w:p>
    <w:p w:rsidR="001276D9" w:rsidRPr="00900E39" w:rsidRDefault="001276D9" w:rsidP="001276D9">
      <w:pPr>
        <w:pStyle w:val="BodyText"/>
        <w:numPr>
          <w:ilvl w:val="0"/>
          <w:numId w:val="6"/>
        </w:numPr>
        <w:spacing w:after="0" w:line="240" w:lineRule="auto"/>
        <w:jc w:val="both"/>
        <w:rPr>
          <w:rFonts w:ascii="Calibri" w:hAnsi="Calibri"/>
          <w:sz w:val="22"/>
          <w:szCs w:val="22"/>
        </w:rPr>
      </w:pPr>
      <w:r w:rsidRPr="00900E39">
        <w:rPr>
          <w:rFonts w:ascii="Calibri" w:hAnsi="Calibri"/>
          <w:sz w:val="22"/>
          <w:szCs w:val="22"/>
        </w:rPr>
        <w:t xml:space="preserve"> “Corrupt practice” is the offering, giving, receiving, or soliciting, directly or indirectly, of anything of value to influence improperly the actions of another party;</w:t>
      </w:r>
    </w:p>
    <w:p w:rsidR="001276D9" w:rsidRPr="00900E39" w:rsidRDefault="001276D9" w:rsidP="001276D9">
      <w:pPr>
        <w:pStyle w:val="BodyText"/>
        <w:numPr>
          <w:ilvl w:val="0"/>
          <w:numId w:val="6"/>
        </w:numPr>
        <w:spacing w:after="0" w:line="240" w:lineRule="auto"/>
        <w:jc w:val="both"/>
        <w:rPr>
          <w:rFonts w:ascii="Calibri" w:hAnsi="Calibri"/>
          <w:sz w:val="22"/>
          <w:szCs w:val="22"/>
        </w:rPr>
      </w:pPr>
      <w:r w:rsidRPr="00900E39">
        <w:rPr>
          <w:rFonts w:ascii="Calibri" w:hAnsi="Calibri"/>
          <w:sz w:val="22"/>
          <w:szCs w:val="22"/>
        </w:rPr>
        <w:t xml:space="preserve"> “Fraudulent practice” is any act or omission, including a misrepresentation, that knowingly or recklessly misleads, or attempts to mislead, a party to obtain a financial or other benefit or to avoid an obligation;</w:t>
      </w:r>
    </w:p>
    <w:p w:rsidR="001276D9" w:rsidRPr="00900E39" w:rsidRDefault="001276D9" w:rsidP="001276D9">
      <w:pPr>
        <w:pStyle w:val="BodyText"/>
        <w:numPr>
          <w:ilvl w:val="0"/>
          <w:numId w:val="6"/>
        </w:numPr>
        <w:spacing w:after="0" w:line="240" w:lineRule="auto"/>
        <w:jc w:val="both"/>
        <w:rPr>
          <w:rFonts w:ascii="Calibri" w:hAnsi="Calibri"/>
          <w:sz w:val="22"/>
          <w:szCs w:val="22"/>
        </w:rPr>
      </w:pPr>
      <w:r w:rsidRPr="00900E39">
        <w:rPr>
          <w:rFonts w:ascii="Calibri" w:hAnsi="Calibri"/>
          <w:sz w:val="22"/>
          <w:szCs w:val="22"/>
        </w:rPr>
        <w:t>“Collusive practice” is an arrangement between two or more parties designed to achieve an improper purpose, including to influence improperly the actions of another party;</w:t>
      </w:r>
    </w:p>
    <w:p w:rsidR="001276D9" w:rsidRPr="00900E39" w:rsidRDefault="001276D9" w:rsidP="001276D9">
      <w:pPr>
        <w:pStyle w:val="BodyText"/>
        <w:numPr>
          <w:ilvl w:val="0"/>
          <w:numId w:val="6"/>
        </w:numPr>
        <w:spacing w:after="0" w:line="240" w:lineRule="auto"/>
        <w:jc w:val="both"/>
        <w:rPr>
          <w:rFonts w:ascii="Calibri" w:hAnsi="Calibri"/>
          <w:sz w:val="22"/>
          <w:szCs w:val="22"/>
        </w:rPr>
      </w:pPr>
      <w:r w:rsidRPr="00900E39">
        <w:rPr>
          <w:rFonts w:ascii="Calibri" w:hAnsi="Calibri"/>
          <w:sz w:val="22"/>
          <w:szCs w:val="22"/>
        </w:rPr>
        <w:t>“Coercive practice” is impairing or harming, or threatening to impair or harm, directly or indirectly, any party or the property of the party to influence improperly the actions of a party;</w:t>
      </w:r>
    </w:p>
    <w:p w:rsidR="001276D9" w:rsidRPr="00900E39" w:rsidRDefault="001276D9" w:rsidP="001276D9">
      <w:pPr>
        <w:pStyle w:val="BodyText"/>
        <w:numPr>
          <w:ilvl w:val="0"/>
          <w:numId w:val="6"/>
        </w:numPr>
        <w:spacing w:after="0" w:line="240" w:lineRule="auto"/>
        <w:jc w:val="both"/>
        <w:rPr>
          <w:rFonts w:ascii="Calibri" w:hAnsi="Calibri"/>
          <w:sz w:val="22"/>
          <w:szCs w:val="22"/>
        </w:rPr>
      </w:pPr>
      <w:r w:rsidRPr="00900E39">
        <w:rPr>
          <w:rFonts w:ascii="Calibri" w:hAnsi="Calibri"/>
          <w:sz w:val="22"/>
          <w:szCs w:val="22"/>
        </w:rPr>
        <w:t xml:space="preserve"> “Obstructive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rsidR="001276D9" w:rsidRPr="00900E39" w:rsidRDefault="001276D9" w:rsidP="001276D9">
      <w:pPr>
        <w:pStyle w:val="BodyText"/>
        <w:spacing w:after="0" w:line="240" w:lineRule="auto"/>
        <w:jc w:val="both"/>
        <w:rPr>
          <w:rFonts w:ascii="Calibri" w:hAnsi="Calibr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Avoidance of conflict of interest</w:t>
      </w:r>
    </w:p>
    <w:p w:rsidR="001276D9" w:rsidRPr="00900E39" w:rsidRDefault="001276D9" w:rsidP="001276D9">
      <w:pPr>
        <w:pStyle w:val="BodyText"/>
        <w:spacing w:after="0" w:line="240" w:lineRule="auto"/>
        <w:ind w:left="720"/>
        <w:rPr>
          <w:rFonts w:ascii="Calibri" w:hAnsi="Calibri"/>
          <w:sz w:val="22"/>
          <w:szCs w:val="22"/>
        </w:rPr>
      </w:pPr>
      <w:r w:rsidRPr="00900E39">
        <w:rPr>
          <w:rFonts w:ascii="Calibri" w:hAnsi="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rsidR="001276D9" w:rsidRPr="00900E39" w:rsidRDefault="001276D9" w:rsidP="001276D9">
      <w:pPr>
        <w:pStyle w:val="BodyText"/>
        <w:spacing w:after="0" w:line="240" w:lineRule="auto"/>
        <w:ind w:left="720"/>
        <w:rPr>
          <w:rFonts w:ascii="Calibri" w:hAnsi="Calibri"/>
          <w:sz w:val="22"/>
          <w:szCs w:val="22"/>
        </w:rPr>
      </w:pPr>
    </w:p>
    <w:p w:rsidR="001276D9" w:rsidRPr="00900E39" w:rsidRDefault="001276D9" w:rsidP="001276D9">
      <w:pPr>
        <w:pStyle w:val="BodyText"/>
        <w:spacing w:after="0" w:line="240" w:lineRule="auto"/>
        <w:ind w:left="720"/>
        <w:rPr>
          <w:rFonts w:ascii="Calibri" w:hAnsi="Calibri"/>
          <w:sz w:val="22"/>
          <w:szCs w:val="22"/>
        </w:rPr>
      </w:pPr>
      <w:r w:rsidRPr="00900E39">
        <w:rPr>
          <w:rFonts w:ascii="Calibri" w:hAnsi="Calibri"/>
          <w:sz w:val="22"/>
          <w:szCs w:val="22"/>
        </w:rPr>
        <w:t>A firm shall be considered to have a conflict of interest in a procurement process if:</w:t>
      </w:r>
    </w:p>
    <w:p w:rsidR="001276D9" w:rsidRPr="00900E39" w:rsidRDefault="001276D9" w:rsidP="001276D9">
      <w:pPr>
        <w:pStyle w:val="BodyText"/>
        <w:numPr>
          <w:ilvl w:val="0"/>
          <w:numId w:val="5"/>
        </w:numPr>
        <w:spacing w:after="0" w:line="240" w:lineRule="auto"/>
        <w:jc w:val="both"/>
        <w:rPr>
          <w:rFonts w:ascii="Calibri" w:hAnsi="Calibri"/>
          <w:sz w:val="22"/>
          <w:szCs w:val="22"/>
        </w:rPr>
      </w:pPr>
      <w:r w:rsidRPr="00900E39">
        <w:rPr>
          <w:rFonts w:ascii="Calibri" w:hAnsi="Calibri"/>
          <w:sz w:val="22"/>
          <w:szCs w:val="22"/>
        </w:rPr>
        <w:t>Such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rsidR="001276D9" w:rsidRPr="00900E39" w:rsidRDefault="001276D9" w:rsidP="001276D9">
      <w:pPr>
        <w:pStyle w:val="BodyText"/>
        <w:numPr>
          <w:ilvl w:val="0"/>
          <w:numId w:val="5"/>
        </w:numPr>
        <w:spacing w:after="0" w:line="240" w:lineRule="auto"/>
        <w:jc w:val="both"/>
        <w:rPr>
          <w:rFonts w:ascii="Calibri" w:hAnsi="Calibri"/>
          <w:sz w:val="22"/>
          <w:szCs w:val="22"/>
        </w:rPr>
      </w:pPr>
      <w:r w:rsidRPr="00900E39">
        <w:rPr>
          <w:rFonts w:ascii="Calibri" w:hAnsi="Calibri"/>
          <w:sz w:val="22"/>
          <w:szCs w:val="22"/>
        </w:rPr>
        <w:t>Such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rsidR="001276D9" w:rsidRPr="00900E39" w:rsidRDefault="001276D9" w:rsidP="001276D9">
      <w:pPr>
        <w:pStyle w:val="BodyText"/>
        <w:numPr>
          <w:ilvl w:val="0"/>
          <w:numId w:val="5"/>
        </w:numPr>
        <w:spacing w:after="0" w:line="240" w:lineRule="auto"/>
        <w:jc w:val="both"/>
        <w:rPr>
          <w:rFonts w:ascii="Calibri" w:hAnsi="Calibri"/>
          <w:sz w:val="22"/>
          <w:szCs w:val="22"/>
        </w:rPr>
      </w:pPr>
      <w:r w:rsidRPr="00900E39">
        <w:rPr>
          <w:rFonts w:ascii="Calibri" w:hAnsi="Calibri"/>
          <w:sz w:val="22"/>
          <w:szCs w:val="22"/>
        </w:rPr>
        <w:t>Such firm (including its personnel) has a close business or family relationship with a professional staff of the company who: (</w:t>
      </w:r>
      <w:proofErr w:type="spellStart"/>
      <w:r w:rsidRPr="00900E39">
        <w:rPr>
          <w:rFonts w:ascii="Calibri" w:hAnsi="Calibri"/>
          <w:sz w:val="22"/>
          <w:szCs w:val="22"/>
        </w:rPr>
        <w:t>i</w:t>
      </w:r>
      <w:proofErr w:type="spellEnd"/>
      <w:r w:rsidRPr="00900E39">
        <w:rPr>
          <w:rFonts w:ascii="Calibri" w:hAnsi="Calibri"/>
          <w:sz w:val="22"/>
          <w:szCs w:val="22"/>
        </w:rPr>
        <w:t xml:space="preserve">) are directly or indirectly involved in the preparation of the bidding documents or specifications of the contract, and/or the bid evaluation process of such contract; or (ii) would be involved in the implementation or supervision of such contract unless the conflict </w:t>
      </w:r>
      <w:r w:rsidRPr="00900E39">
        <w:rPr>
          <w:rFonts w:ascii="Calibri" w:hAnsi="Calibri"/>
          <w:sz w:val="22"/>
          <w:szCs w:val="22"/>
        </w:rPr>
        <w:lastRenderedPageBreak/>
        <w:t>stemming from such relationship has been resolved in a manner acceptable to the company throughout the procurement process and execution of the contract; or</w:t>
      </w:r>
    </w:p>
    <w:p w:rsidR="001276D9" w:rsidRPr="00900E39" w:rsidRDefault="001276D9" w:rsidP="001276D9">
      <w:pPr>
        <w:pStyle w:val="BodyText"/>
        <w:numPr>
          <w:ilvl w:val="0"/>
          <w:numId w:val="5"/>
        </w:numPr>
        <w:spacing w:after="0" w:line="240" w:lineRule="auto"/>
        <w:jc w:val="both"/>
        <w:rPr>
          <w:rFonts w:ascii="Calibri" w:hAnsi="Calibri"/>
          <w:sz w:val="22"/>
          <w:szCs w:val="22"/>
        </w:rPr>
      </w:pPr>
      <w:r w:rsidRPr="00900E39">
        <w:rPr>
          <w:rFonts w:ascii="Calibri" w:hAnsi="Calibri"/>
          <w:sz w:val="22"/>
          <w:szCs w:val="22"/>
        </w:rPr>
        <w:t>Such firm does not comply with any other conflict of interest situation as specified in the standard bidding documents relevant to the specific procurement process.</w:t>
      </w:r>
    </w:p>
    <w:p w:rsidR="001276D9" w:rsidRPr="00900E39" w:rsidRDefault="001276D9" w:rsidP="001276D9">
      <w:pPr>
        <w:pStyle w:val="BodyText"/>
        <w:spacing w:after="0" w:line="240" w:lineRule="auto"/>
        <w:ind w:left="1080"/>
        <w:jc w:val="both"/>
        <w:rPr>
          <w:rFonts w:ascii="Calibri" w:hAnsi="Calibri"/>
          <w:sz w:val="22"/>
          <w:szCs w:val="22"/>
        </w:rPr>
      </w:pPr>
    </w:p>
    <w:p w:rsidR="001276D9" w:rsidRPr="00900E39" w:rsidRDefault="001276D9" w:rsidP="001276D9">
      <w:pPr>
        <w:pStyle w:val="BodyText"/>
        <w:numPr>
          <w:ilvl w:val="0"/>
          <w:numId w:val="1"/>
        </w:numPr>
        <w:spacing w:after="0" w:line="240" w:lineRule="auto"/>
        <w:jc w:val="both"/>
        <w:rPr>
          <w:rFonts w:ascii="Calibri" w:hAnsi="Calibri" w:cstheme="minorHAnsi"/>
          <w:b/>
          <w:sz w:val="22"/>
          <w:szCs w:val="22"/>
        </w:rPr>
      </w:pPr>
      <w:r w:rsidRPr="00900E39">
        <w:rPr>
          <w:rFonts w:ascii="Calibri" w:hAnsi="Calibri" w:cstheme="minorHAnsi"/>
          <w:b/>
          <w:sz w:val="22"/>
          <w:szCs w:val="22"/>
        </w:rPr>
        <w:t>Duty of care</w:t>
      </w:r>
    </w:p>
    <w:p w:rsidR="001276D9" w:rsidRPr="00900E39" w:rsidRDefault="001276D9" w:rsidP="001276D9">
      <w:pPr>
        <w:pStyle w:val="Default"/>
        <w:tabs>
          <w:tab w:val="left" w:pos="1980"/>
        </w:tabs>
        <w:ind w:left="720"/>
        <w:jc w:val="both"/>
        <w:rPr>
          <w:rFonts w:ascii="Calibri" w:hAnsi="Calibri" w:cstheme="minorBidi"/>
          <w:color w:val="auto"/>
          <w:sz w:val="22"/>
          <w:szCs w:val="22"/>
          <w:lang w:val="en-GB"/>
        </w:rPr>
      </w:pPr>
      <w:r w:rsidRPr="00900E39">
        <w:rPr>
          <w:rFonts w:ascii="Calibri" w:hAnsi="Calibri" w:cstheme="minorBidi"/>
          <w:color w:val="auto"/>
          <w:sz w:val="22"/>
          <w:szCs w:val="22"/>
          <w:lang w:val="en-GB"/>
        </w:rPr>
        <w:t xml:space="preserve">The supplier in performance of services for </w:t>
      </w:r>
      <w:proofErr w:type="spellStart"/>
      <w:r w:rsidRPr="00900E39">
        <w:rPr>
          <w:rFonts w:ascii="Calibri" w:hAnsi="Calibri" w:cstheme="minorBidi"/>
          <w:color w:val="auto"/>
          <w:sz w:val="22"/>
          <w:szCs w:val="22"/>
          <w:lang w:val="en-GB"/>
        </w:rPr>
        <w:t>Karandaaz</w:t>
      </w:r>
      <w:proofErr w:type="spellEnd"/>
      <w:r w:rsidRPr="00900E39">
        <w:rPr>
          <w:rFonts w:ascii="Calibri" w:hAnsi="Calibri" w:cstheme="minorBidi"/>
          <w:color w:val="auto"/>
          <w:sz w:val="22"/>
          <w:szCs w:val="22"/>
          <w:lang w:val="en-GB"/>
        </w:rPr>
        <w:t xml:space="preserve"> Pakistan shall exercise duty of care. Duty of care holds the supplier responsible for the safety and well-being of its personnel and any third party affected by its activities.</w:t>
      </w:r>
    </w:p>
    <w:p w:rsidR="001276D9" w:rsidRPr="00900E39" w:rsidRDefault="001276D9" w:rsidP="001276D9">
      <w:pPr>
        <w:pStyle w:val="Default"/>
        <w:tabs>
          <w:tab w:val="left" w:pos="1980"/>
        </w:tabs>
        <w:ind w:left="720"/>
        <w:jc w:val="both"/>
        <w:rPr>
          <w:rFonts w:ascii="Calibri" w:hAnsi="Calibri" w:cstheme="minorBidi"/>
          <w:color w:val="auto"/>
          <w:sz w:val="22"/>
          <w:szCs w:val="22"/>
          <w:lang w:val="en-GB"/>
        </w:rPr>
      </w:pPr>
    </w:p>
    <w:p w:rsidR="001276D9" w:rsidRPr="00900E39" w:rsidRDefault="001276D9" w:rsidP="001276D9">
      <w:pPr>
        <w:pStyle w:val="Default"/>
        <w:tabs>
          <w:tab w:val="left" w:pos="1980"/>
        </w:tabs>
        <w:ind w:left="720"/>
        <w:jc w:val="both"/>
        <w:rPr>
          <w:rFonts w:ascii="Calibri" w:hAnsi="Calibri" w:cstheme="minorBidi"/>
          <w:color w:val="auto"/>
          <w:sz w:val="22"/>
          <w:szCs w:val="22"/>
          <w:lang w:val="en-GB"/>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spacing w:after="0" w:line="240" w:lineRule="auto"/>
        <w:rPr>
          <w:rFonts w:ascii="Calibri" w:hAnsi="Calibri" w:cstheme="minorHAnsi"/>
          <w:b/>
          <w:color w:val="00628A"/>
          <w:sz w:val="24"/>
          <w:szCs w:val="22"/>
        </w:rPr>
      </w:pPr>
    </w:p>
    <w:p w:rsidR="001276D9" w:rsidRPr="00900E39" w:rsidRDefault="001276D9" w:rsidP="001276D9">
      <w:pPr>
        <w:pStyle w:val="Default"/>
        <w:jc w:val="center"/>
        <w:rPr>
          <w:rFonts w:ascii="Calibri" w:hAnsi="Calibri" w:cstheme="minorHAnsi"/>
          <w:b/>
          <w:bCs/>
          <w:color w:val="00628A"/>
          <w:sz w:val="22"/>
          <w:szCs w:val="22"/>
        </w:rPr>
      </w:pPr>
      <w:r w:rsidRPr="00900E39">
        <w:rPr>
          <w:rFonts w:ascii="Calibri" w:hAnsi="Calibri" w:cstheme="minorHAnsi"/>
          <w:b/>
          <w:bCs/>
          <w:color w:val="00628A"/>
          <w:sz w:val="22"/>
          <w:szCs w:val="22"/>
        </w:rPr>
        <w:t>SECTION 4. TERMS OF REFERENCE</w:t>
      </w:r>
      <w:r w:rsidRPr="00900E39">
        <w:rPr>
          <w:rFonts w:ascii="Calibri" w:hAnsi="Calibri" w:cstheme="minorHAnsi"/>
          <w:b/>
          <w:bCs/>
          <w:color w:val="00628A"/>
          <w:sz w:val="22"/>
          <w:szCs w:val="22"/>
        </w:rPr>
        <w:tab/>
      </w:r>
    </w:p>
    <w:p w:rsidR="001276D9" w:rsidRPr="00900E39" w:rsidRDefault="001276D9" w:rsidP="001276D9">
      <w:pPr>
        <w:spacing w:after="0" w:line="240" w:lineRule="auto"/>
        <w:ind w:left="2160" w:hanging="2160"/>
        <w:rPr>
          <w:rFonts w:ascii="Calibri" w:hAnsi="Calibri"/>
          <w:b/>
          <w:bCs/>
          <w:sz w:val="22"/>
          <w:szCs w:val="22"/>
        </w:rPr>
      </w:pPr>
      <w:r w:rsidRPr="00900E39">
        <w:rPr>
          <w:rFonts w:ascii="Calibri" w:hAnsi="Calibri"/>
          <w:sz w:val="22"/>
          <w:szCs w:val="22"/>
        </w:rPr>
        <w:tab/>
        <w:t xml:space="preserve"> </w:t>
      </w:r>
    </w:p>
    <w:p w:rsidR="001276D9" w:rsidRPr="00900E39" w:rsidRDefault="001276D9" w:rsidP="001276D9">
      <w:pPr>
        <w:pStyle w:val="BodyText"/>
        <w:tabs>
          <w:tab w:val="left" w:pos="630"/>
        </w:tabs>
        <w:spacing w:after="0" w:line="240" w:lineRule="auto"/>
        <w:ind w:left="2160" w:hanging="2160"/>
        <w:jc w:val="both"/>
        <w:rPr>
          <w:rFonts w:ascii="Calibri" w:hAnsi="Calibri" w:cstheme="minorHAnsi"/>
          <w:sz w:val="22"/>
          <w:szCs w:val="22"/>
        </w:rPr>
      </w:pPr>
      <w:r w:rsidRPr="00900E39">
        <w:rPr>
          <w:rFonts w:ascii="Calibri" w:hAnsi="Calibri"/>
          <w:b/>
          <w:sz w:val="22"/>
          <w:szCs w:val="22"/>
        </w:rPr>
        <w:t>Project Title:</w:t>
      </w:r>
      <w:r>
        <w:rPr>
          <w:rFonts w:ascii="Calibri" w:hAnsi="Calibri"/>
          <w:b/>
          <w:sz w:val="22"/>
          <w:szCs w:val="22"/>
        </w:rPr>
        <w:t xml:space="preserve"> </w:t>
      </w:r>
      <w:r w:rsidRPr="00B722FD">
        <w:rPr>
          <w:rFonts w:ascii="Calibri" w:hAnsi="Calibri"/>
          <w:sz w:val="22"/>
          <w:szCs w:val="22"/>
        </w:rPr>
        <w:t xml:space="preserve">Group Life Insurance for </w:t>
      </w:r>
      <w:proofErr w:type="spellStart"/>
      <w:r w:rsidRPr="00B722FD">
        <w:rPr>
          <w:rFonts w:ascii="Calibri" w:hAnsi="Calibri"/>
          <w:sz w:val="22"/>
          <w:szCs w:val="22"/>
        </w:rPr>
        <w:t>Karandaaz</w:t>
      </w:r>
      <w:proofErr w:type="spellEnd"/>
      <w:r w:rsidRPr="00B722FD">
        <w:rPr>
          <w:rFonts w:ascii="Calibri" w:hAnsi="Calibri"/>
          <w:sz w:val="22"/>
          <w:szCs w:val="22"/>
        </w:rPr>
        <w:t xml:space="preserve"> Staff</w:t>
      </w:r>
      <w:r w:rsidRPr="00B722FD">
        <w:rPr>
          <w:rFonts w:ascii="Calibri" w:hAnsi="Calibri"/>
          <w:sz w:val="22"/>
          <w:szCs w:val="22"/>
        </w:rPr>
        <w:tab/>
      </w:r>
    </w:p>
    <w:p w:rsidR="001276D9" w:rsidRPr="00900E39" w:rsidRDefault="001276D9" w:rsidP="001276D9">
      <w:pPr>
        <w:pStyle w:val="BodyText"/>
        <w:tabs>
          <w:tab w:val="left" w:pos="630"/>
        </w:tabs>
        <w:spacing w:after="0" w:line="240" w:lineRule="auto"/>
        <w:ind w:left="2160" w:hanging="2160"/>
        <w:jc w:val="both"/>
        <w:rPr>
          <w:rFonts w:ascii="Calibri" w:hAnsi="Calibri" w:cstheme="minorHAnsi"/>
          <w:sz w:val="22"/>
          <w:szCs w:val="22"/>
        </w:rPr>
      </w:pPr>
      <w:r w:rsidRPr="00900E39">
        <w:rPr>
          <w:rFonts w:ascii="Calibri" w:hAnsi="Calibri"/>
          <w:b/>
          <w:sz w:val="22"/>
          <w:szCs w:val="22"/>
        </w:rPr>
        <w:t xml:space="preserve">Expected </w:t>
      </w:r>
      <w:r>
        <w:rPr>
          <w:rFonts w:ascii="Calibri" w:hAnsi="Calibri"/>
          <w:b/>
          <w:sz w:val="22"/>
          <w:szCs w:val="22"/>
        </w:rPr>
        <w:t xml:space="preserve">Start Date: </w:t>
      </w:r>
      <w:r w:rsidRPr="00B722FD">
        <w:rPr>
          <w:rFonts w:ascii="Calibri" w:hAnsi="Calibri"/>
          <w:sz w:val="22"/>
          <w:szCs w:val="22"/>
        </w:rPr>
        <w:t>September 2016</w:t>
      </w:r>
    </w:p>
    <w:p w:rsidR="001276D9" w:rsidRPr="00900E39" w:rsidRDefault="001276D9" w:rsidP="001276D9">
      <w:pPr>
        <w:spacing w:after="0" w:line="240" w:lineRule="auto"/>
        <w:rPr>
          <w:rFonts w:ascii="Calibri" w:hAnsi="Calibri"/>
          <w:color w:val="808080"/>
          <w:sz w:val="22"/>
          <w:szCs w:val="22"/>
        </w:rPr>
      </w:pPr>
      <w:r>
        <w:rPr>
          <w:rFonts w:ascii="Calibri" w:hAnsi="Calibri"/>
          <w:b/>
          <w:sz w:val="22"/>
          <w:szCs w:val="22"/>
        </w:rPr>
        <w:t xml:space="preserve">End Date: </w:t>
      </w:r>
      <w:r w:rsidRPr="00B722FD">
        <w:rPr>
          <w:rFonts w:ascii="Calibri" w:hAnsi="Calibri"/>
          <w:sz w:val="22"/>
          <w:szCs w:val="22"/>
        </w:rPr>
        <w:t>September 2017</w:t>
      </w:r>
    </w:p>
    <w:p w:rsidR="001276D9" w:rsidRPr="00900E39" w:rsidRDefault="001276D9" w:rsidP="001276D9">
      <w:pPr>
        <w:spacing w:after="0" w:line="240" w:lineRule="auto"/>
        <w:rPr>
          <w:rFonts w:ascii="Calibri" w:hAnsi="Calibri"/>
          <w:bCs/>
          <w:color w:val="808080"/>
          <w:sz w:val="22"/>
          <w:szCs w:val="22"/>
        </w:rPr>
      </w:pPr>
      <w:r w:rsidRPr="00900E39">
        <w:rPr>
          <w:rFonts w:ascii="Calibri" w:hAnsi="Calibri"/>
          <w:b/>
          <w:bCs/>
          <w:sz w:val="22"/>
          <w:szCs w:val="22"/>
        </w:rPr>
        <w:t>Task Manager:</w:t>
      </w:r>
      <w:r>
        <w:rPr>
          <w:rFonts w:ascii="Calibri" w:hAnsi="Calibri"/>
          <w:b/>
          <w:bCs/>
          <w:sz w:val="22"/>
          <w:szCs w:val="22"/>
        </w:rPr>
        <w:t xml:space="preserve"> </w:t>
      </w:r>
      <w:r w:rsidRPr="00B722FD">
        <w:rPr>
          <w:rFonts w:ascii="Calibri" w:hAnsi="Calibri"/>
          <w:bCs/>
          <w:sz w:val="22"/>
          <w:szCs w:val="22"/>
        </w:rPr>
        <w:t xml:space="preserve">HR </w:t>
      </w:r>
      <w:r>
        <w:rPr>
          <w:rFonts w:ascii="Calibri" w:hAnsi="Calibri"/>
          <w:bCs/>
          <w:sz w:val="22"/>
          <w:szCs w:val="22"/>
        </w:rPr>
        <w:t>Team</w:t>
      </w:r>
      <w:r w:rsidRPr="00B722FD">
        <w:rPr>
          <w:rFonts w:ascii="Calibri" w:hAnsi="Calibri"/>
          <w:bCs/>
          <w:sz w:val="22"/>
          <w:szCs w:val="22"/>
        </w:rPr>
        <w:t xml:space="preserve">, </w:t>
      </w:r>
      <w:proofErr w:type="spellStart"/>
      <w:r w:rsidRPr="00B722FD">
        <w:rPr>
          <w:rFonts w:ascii="Calibri" w:hAnsi="Calibri"/>
          <w:bCs/>
          <w:sz w:val="22"/>
          <w:szCs w:val="22"/>
        </w:rPr>
        <w:t>Karandaaz</w:t>
      </w:r>
      <w:proofErr w:type="spellEnd"/>
      <w:r w:rsidRPr="00B722FD">
        <w:rPr>
          <w:rFonts w:ascii="Calibri" w:hAnsi="Calibri"/>
          <w:bCs/>
          <w:sz w:val="22"/>
          <w:szCs w:val="22"/>
        </w:rPr>
        <w:t xml:space="preserve"> Pakistan</w:t>
      </w:r>
      <w:r w:rsidRPr="00B722FD">
        <w:rPr>
          <w:rFonts w:ascii="Calibri" w:hAnsi="Calibri"/>
          <w:bCs/>
          <w:sz w:val="22"/>
          <w:szCs w:val="22"/>
        </w:rPr>
        <w:tab/>
      </w:r>
      <w:r w:rsidRPr="00B722FD">
        <w:rPr>
          <w:rFonts w:ascii="Calibri" w:hAnsi="Calibri"/>
          <w:sz w:val="22"/>
          <w:szCs w:val="22"/>
        </w:rPr>
        <w:t xml:space="preserve"> </w:t>
      </w:r>
    </w:p>
    <w:p w:rsidR="001276D9" w:rsidRPr="00900E39" w:rsidRDefault="001276D9" w:rsidP="001276D9">
      <w:pPr>
        <w:spacing w:after="0" w:line="240" w:lineRule="auto"/>
        <w:rPr>
          <w:rFonts w:ascii="Calibri" w:hAnsi="Calibri"/>
          <w:bCs/>
          <w:color w:val="808080"/>
          <w:sz w:val="22"/>
          <w:szCs w:val="22"/>
        </w:rPr>
      </w:pPr>
    </w:p>
    <w:p w:rsidR="001276D9" w:rsidRPr="00900E39" w:rsidRDefault="001276D9" w:rsidP="001276D9">
      <w:pPr>
        <w:shd w:val="clear" w:color="auto" w:fill="00628A"/>
        <w:spacing w:after="0" w:line="240" w:lineRule="auto"/>
        <w:rPr>
          <w:rFonts w:ascii="Calibri" w:eastAsia="Calibri" w:hAnsi="Calibri" w:cs="Arial"/>
          <w:b/>
          <w:bCs/>
          <w:color w:val="FFFFFF"/>
          <w:sz w:val="22"/>
          <w:szCs w:val="22"/>
          <w:lang w:val="en-US"/>
        </w:rPr>
      </w:pPr>
      <w:r w:rsidRPr="00900E39">
        <w:rPr>
          <w:rFonts w:ascii="Calibri" w:eastAsia="Calibri" w:hAnsi="Calibri" w:cs="Arial"/>
          <w:b/>
          <w:bCs/>
          <w:color w:val="FFFFFF"/>
          <w:sz w:val="22"/>
          <w:szCs w:val="22"/>
          <w:lang w:val="en-US"/>
        </w:rPr>
        <w:t xml:space="preserve">About </w:t>
      </w:r>
      <w:proofErr w:type="spellStart"/>
      <w:r w:rsidRPr="00900E39">
        <w:rPr>
          <w:rFonts w:ascii="Calibri" w:eastAsia="Calibri" w:hAnsi="Calibri" w:cs="Arial"/>
          <w:b/>
          <w:bCs/>
          <w:color w:val="FFFFFF"/>
          <w:sz w:val="22"/>
          <w:szCs w:val="22"/>
          <w:lang w:val="en-US"/>
        </w:rPr>
        <w:t>Karandaaz</w:t>
      </w:r>
      <w:proofErr w:type="spellEnd"/>
      <w:r w:rsidRPr="00900E39">
        <w:rPr>
          <w:rFonts w:ascii="Calibri" w:eastAsia="Calibri" w:hAnsi="Calibri" w:cs="Arial"/>
          <w:b/>
          <w:bCs/>
          <w:color w:val="FFFFFF"/>
          <w:sz w:val="22"/>
          <w:szCs w:val="22"/>
          <w:lang w:val="en-US"/>
        </w:rPr>
        <w:t xml:space="preserve"> Pakistan </w:t>
      </w:r>
    </w:p>
    <w:p w:rsidR="001276D9" w:rsidRPr="00900E39" w:rsidRDefault="001276D9" w:rsidP="001276D9">
      <w:pPr>
        <w:spacing w:after="0" w:line="240" w:lineRule="auto"/>
        <w:jc w:val="both"/>
        <w:rPr>
          <w:rFonts w:ascii="Calibri" w:eastAsia="Calibri" w:hAnsi="Calibri" w:cs="Arial"/>
          <w:sz w:val="22"/>
          <w:szCs w:val="22"/>
          <w:lang w:val="en-US"/>
        </w:rPr>
      </w:pPr>
      <w:r w:rsidRPr="00900E39">
        <w:rPr>
          <w:rFonts w:ascii="Calibri" w:eastAsia="Calibri" w:hAnsi="Calibri" w:cs="Arial"/>
          <w:sz w:val="22"/>
          <w:szCs w:val="22"/>
          <w:lang w:val="en-US"/>
        </w:rPr>
        <w:t>KARANDAAZ PAKISTAN, a private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w:t>
      </w:r>
      <w:proofErr w:type="spellStart"/>
      <w:r w:rsidRPr="00900E39">
        <w:rPr>
          <w:rFonts w:ascii="Calibri" w:eastAsia="Calibri" w:hAnsi="Calibri" w:cs="Arial"/>
          <w:sz w:val="22"/>
          <w:szCs w:val="22"/>
          <w:lang w:val="en-US"/>
        </w:rPr>
        <w:t>UKAid</w:t>
      </w:r>
      <w:proofErr w:type="spellEnd"/>
      <w:r w:rsidRPr="00900E39">
        <w:rPr>
          <w:rFonts w:ascii="Calibri" w:eastAsia="Calibri" w:hAnsi="Calibri" w:cs="Arial"/>
          <w:sz w:val="22"/>
          <w:szCs w:val="22"/>
          <w:lang w:val="en-US"/>
        </w:rPr>
        <w:t xml:space="preserve">) and the Bill &amp; Melinda Gates Foundation. The Consultative Group to Assist the Poor (CGAP), a member of the World Bank Group, provides technical support to </w:t>
      </w:r>
      <w:proofErr w:type="spellStart"/>
      <w:r w:rsidRPr="00900E39">
        <w:rPr>
          <w:rFonts w:ascii="Calibri" w:eastAsia="Calibri" w:hAnsi="Calibri" w:cs="Arial"/>
          <w:sz w:val="22"/>
          <w:szCs w:val="22"/>
          <w:lang w:val="en-US"/>
        </w:rPr>
        <w:t>Karandaaz</w:t>
      </w:r>
      <w:proofErr w:type="spellEnd"/>
      <w:r w:rsidRPr="00900E39">
        <w:rPr>
          <w:rFonts w:ascii="Calibri" w:eastAsia="Calibri" w:hAnsi="Calibri" w:cs="Arial"/>
          <w:sz w:val="22"/>
          <w:szCs w:val="22"/>
          <w:lang w:val="en-US"/>
        </w:rPr>
        <w:t xml:space="preserve"> Pakistan. </w:t>
      </w:r>
    </w:p>
    <w:p w:rsidR="001276D9" w:rsidRPr="00900E39" w:rsidRDefault="001276D9" w:rsidP="001276D9">
      <w:pPr>
        <w:spacing w:after="0" w:line="240" w:lineRule="auto"/>
        <w:jc w:val="both"/>
        <w:rPr>
          <w:rFonts w:ascii="Calibri" w:eastAsia="Calibri" w:hAnsi="Calibri" w:cs="Arial"/>
          <w:sz w:val="22"/>
          <w:szCs w:val="22"/>
          <w:lang w:val="en-US"/>
        </w:rPr>
      </w:pPr>
    </w:p>
    <w:p w:rsidR="001276D9" w:rsidRPr="00900E39" w:rsidRDefault="001276D9" w:rsidP="001276D9">
      <w:pPr>
        <w:spacing w:after="0" w:line="240" w:lineRule="auto"/>
        <w:jc w:val="both"/>
        <w:rPr>
          <w:rFonts w:ascii="Calibri" w:hAnsi="Calibri"/>
          <w:sz w:val="22"/>
          <w:szCs w:val="22"/>
        </w:rPr>
      </w:pPr>
      <w:proofErr w:type="spellStart"/>
      <w:r w:rsidRPr="00900E39">
        <w:rPr>
          <w:rFonts w:ascii="Calibri" w:hAnsi="Calibri"/>
          <w:sz w:val="22"/>
          <w:szCs w:val="22"/>
        </w:rPr>
        <w:t>Karandaaz</w:t>
      </w:r>
      <w:proofErr w:type="spellEnd"/>
      <w:r w:rsidRPr="00900E39">
        <w:rPr>
          <w:rFonts w:ascii="Calibri" w:hAnsi="Calibri"/>
          <w:sz w:val="22"/>
          <w:szCs w:val="22"/>
        </w:rPr>
        <w:t xml:space="preserve"> Pakistan has three core work streams: </w:t>
      </w:r>
    </w:p>
    <w:p w:rsidR="001276D9" w:rsidRPr="00900E39" w:rsidRDefault="001276D9" w:rsidP="001276D9">
      <w:pPr>
        <w:numPr>
          <w:ilvl w:val="0"/>
          <w:numId w:val="7"/>
        </w:numPr>
        <w:spacing w:after="0" w:line="240" w:lineRule="auto"/>
        <w:jc w:val="both"/>
        <w:rPr>
          <w:rFonts w:ascii="Calibri" w:hAnsi="Calibri"/>
          <w:sz w:val="22"/>
          <w:szCs w:val="22"/>
        </w:rPr>
      </w:pPr>
      <w:r w:rsidRPr="00900E39">
        <w:rPr>
          <w:rFonts w:ascii="Calibri" w:hAnsi="Calibri"/>
          <w:b/>
          <w:sz w:val="22"/>
          <w:szCs w:val="22"/>
        </w:rPr>
        <w:t>Corporate Investment and Credit (CIC)</w:t>
      </w:r>
      <w:r w:rsidRPr="00900E39">
        <w:rPr>
          <w:rFonts w:ascii="Calibri" w:hAnsi="Calibri"/>
          <w:sz w:val="22"/>
          <w:szCs w:val="22"/>
        </w:rPr>
        <w:t xml:space="preserve"> focuses on providing credit and capital to high impact small and medium-size businesses, and business models that have potential to generate sustainable employment and offer attractive risk-adjusted financial returns. </w:t>
      </w:r>
    </w:p>
    <w:p w:rsidR="001276D9" w:rsidRPr="00900E39" w:rsidRDefault="001276D9" w:rsidP="001276D9">
      <w:pPr>
        <w:numPr>
          <w:ilvl w:val="0"/>
          <w:numId w:val="7"/>
        </w:numPr>
        <w:spacing w:after="0" w:line="240" w:lineRule="auto"/>
        <w:jc w:val="both"/>
        <w:rPr>
          <w:lang w:bidi="en-US"/>
        </w:rPr>
      </w:pPr>
      <w:r w:rsidRPr="00900E39">
        <w:rPr>
          <w:rFonts w:ascii="Calibri" w:hAnsi="Calibri"/>
          <w:b/>
          <w:sz w:val="22"/>
          <w:szCs w:val="22"/>
        </w:rPr>
        <w:t>Digital Financial Services (DFS)</w:t>
      </w:r>
      <w:r w:rsidRPr="00900E39">
        <w:rPr>
          <w:rFonts w:ascii="Calibri" w:hAnsi="Calibri"/>
          <w:sz w:val="22"/>
          <w:szCs w:val="22"/>
        </w:rPr>
        <w:t xml:space="preserve"> focuses on expanding the poor’s access to digital financial services in Pakistan by working across the </w:t>
      </w:r>
      <w:r w:rsidRPr="00900E39">
        <w:rPr>
          <w:lang w:bidi="en-US"/>
        </w:rPr>
        <w:t xml:space="preserve">ecosystem of local actors – policy-makers, regulators, government departments, businesses, researchers and academics. </w:t>
      </w:r>
      <w:r w:rsidRPr="00900E39">
        <w:rPr>
          <w:rFonts w:ascii="Calibri" w:hAnsi="Calibri"/>
          <w:sz w:val="22"/>
          <w:szCs w:val="22"/>
        </w:rPr>
        <w:t>The DFS Unit facilitates digitization of government and other payment streams, encourages experimentation with businesses, and provides support to innovative DFS start-ups.</w:t>
      </w:r>
    </w:p>
    <w:p w:rsidR="001276D9" w:rsidRPr="00900E39" w:rsidRDefault="001276D9" w:rsidP="001276D9">
      <w:pPr>
        <w:numPr>
          <w:ilvl w:val="0"/>
          <w:numId w:val="7"/>
        </w:numPr>
        <w:spacing w:after="0" w:line="240" w:lineRule="auto"/>
        <w:jc w:val="both"/>
        <w:rPr>
          <w:rFonts w:ascii="Calibri" w:hAnsi="Calibri"/>
          <w:sz w:val="22"/>
          <w:szCs w:val="22"/>
        </w:rPr>
      </w:pPr>
      <w:r w:rsidRPr="00900E39">
        <w:rPr>
          <w:rFonts w:ascii="Calibri" w:hAnsi="Calibri"/>
          <w:b/>
          <w:sz w:val="22"/>
          <w:szCs w:val="22"/>
        </w:rPr>
        <w:t>Knowledge Management and Communications</w:t>
      </w:r>
      <w:r w:rsidRPr="00900E39">
        <w:rPr>
          <w:rFonts w:ascii="Calibri" w:hAnsi="Calibri"/>
          <w:sz w:val="22"/>
          <w:szCs w:val="22"/>
        </w:rPr>
        <w:t xml:space="preserve"> focuses developing and communicating credible data to inform the core themes of the Company, including DFS innovation, women’s empowerment and youth employment.</w:t>
      </w:r>
    </w:p>
    <w:p w:rsidR="001276D9" w:rsidRPr="00900E39" w:rsidRDefault="001276D9" w:rsidP="001276D9">
      <w:pPr>
        <w:spacing w:after="0" w:line="240" w:lineRule="auto"/>
        <w:jc w:val="both"/>
        <w:rPr>
          <w:rFonts w:ascii="Calibri" w:hAnsi="Calibri"/>
          <w:sz w:val="22"/>
          <w:szCs w:val="22"/>
        </w:rPr>
      </w:pPr>
      <w:r w:rsidRPr="00900E39">
        <w:rPr>
          <w:rFonts w:ascii="Calibri" w:hAnsi="Calibri"/>
          <w:sz w:val="22"/>
          <w:szCs w:val="22"/>
        </w:rPr>
        <w:t>This work will fall under the Knowledge Management and Communications department.</w:t>
      </w:r>
    </w:p>
    <w:p w:rsidR="001276D9" w:rsidRPr="00900E39" w:rsidRDefault="001276D9" w:rsidP="001276D9">
      <w:pPr>
        <w:spacing w:after="0" w:line="240" w:lineRule="auto"/>
        <w:jc w:val="both"/>
        <w:rPr>
          <w:rFonts w:ascii="Calibri" w:hAnsi="Calibri"/>
          <w:sz w:val="22"/>
          <w:szCs w:val="22"/>
        </w:rPr>
      </w:pPr>
    </w:p>
    <w:p w:rsidR="001276D9" w:rsidRPr="00900E39" w:rsidRDefault="001276D9" w:rsidP="001276D9">
      <w:pPr>
        <w:shd w:val="clear" w:color="auto" w:fill="00628A"/>
        <w:spacing w:after="0" w:line="240" w:lineRule="auto"/>
        <w:rPr>
          <w:rFonts w:ascii="Calibri" w:eastAsia="Calibri" w:hAnsi="Calibri" w:cs="Arial"/>
          <w:b/>
          <w:bCs/>
          <w:color w:val="FFFFFF"/>
          <w:sz w:val="22"/>
          <w:szCs w:val="22"/>
          <w:lang w:val="en-US"/>
        </w:rPr>
      </w:pPr>
      <w:r w:rsidRPr="00900E39">
        <w:rPr>
          <w:rFonts w:ascii="Calibri" w:eastAsia="Calibri" w:hAnsi="Calibri" w:cs="Arial"/>
          <w:b/>
          <w:bCs/>
          <w:color w:val="FFFFFF"/>
          <w:sz w:val="22"/>
          <w:szCs w:val="22"/>
          <w:lang w:val="en-US"/>
        </w:rPr>
        <w:t>About the Project</w:t>
      </w:r>
    </w:p>
    <w:p w:rsidR="001276D9" w:rsidRDefault="001276D9" w:rsidP="001276D9">
      <w:pPr>
        <w:pStyle w:val="NoSpacing"/>
        <w:jc w:val="both"/>
        <w:rPr>
          <w:rFonts w:ascii="Calibri" w:eastAsiaTheme="minorHAnsi" w:hAnsi="Calibri"/>
          <w:lang w:val="en-GB"/>
        </w:rPr>
      </w:pPr>
    </w:p>
    <w:p w:rsidR="001276D9" w:rsidRDefault="001276D9" w:rsidP="001276D9">
      <w:pPr>
        <w:pStyle w:val="NoSpacing"/>
        <w:jc w:val="both"/>
        <w:rPr>
          <w:rFonts w:ascii="Calibri" w:eastAsiaTheme="minorHAnsi" w:hAnsi="Calibri"/>
          <w:lang w:val="en-GB"/>
        </w:rPr>
      </w:pPr>
      <w:proofErr w:type="spellStart"/>
      <w:r w:rsidRPr="00B722FD">
        <w:rPr>
          <w:rFonts w:ascii="Calibri" w:eastAsiaTheme="minorHAnsi" w:hAnsi="Calibri"/>
          <w:lang w:val="en-GB"/>
        </w:rPr>
        <w:t>Karandaaz</w:t>
      </w:r>
      <w:proofErr w:type="spellEnd"/>
      <w:r w:rsidRPr="00B722FD">
        <w:rPr>
          <w:rFonts w:ascii="Calibri" w:eastAsiaTheme="minorHAnsi" w:hAnsi="Calibri"/>
          <w:lang w:val="en-GB"/>
        </w:rPr>
        <w:t xml:space="preserve"> Pakistan would like </w:t>
      </w:r>
      <w:r>
        <w:rPr>
          <w:rFonts w:ascii="Calibri" w:eastAsiaTheme="minorHAnsi" w:hAnsi="Calibri"/>
          <w:lang w:val="en-GB"/>
        </w:rPr>
        <w:t>proposals</w:t>
      </w:r>
      <w:r w:rsidRPr="00B722FD">
        <w:rPr>
          <w:rFonts w:ascii="Calibri" w:eastAsiaTheme="minorHAnsi" w:hAnsi="Calibri"/>
          <w:lang w:val="en-GB"/>
        </w:rPr>
        <w:t xml:space="preserve"> from registered Insurance companies for provision of group life insurance coverage required for its long term employees based in Karachi and Islamabad offices. The period of contract for insurance coverage will initially be for one year which may be extended on same terms and conditions or a revision in the contract, as agreed by both parties.</w:t>
      </w:r>
    </w:p>
    <w:p w:rsidR="001276D9" w:rsidRPr="00900E39" w:rsidRDefault="001276D9" w:rsidP="001276D9">
      <w:pPr>
        <w:pStyle w:val="NoSpacing"/>
        <w:jc w:val="both"/>
        <w:rPr>
          <w:rFonts w:ascii="Calibri" w:eastAsiaTheme="minorHAnsi" w:hAnsi="Calibri"/>
          <w:lang w:val="en-GB"/>
        </w:rPr>
      </w:pPr>
    </w:p>
    <w:p w:rsidR="001276D9" w:rsidRPr="00900E39" w:rsidRDefault="001276D9" w:rsidP="001276D9">
      <w:pPr>
        <w:shd w:val="clear" w:color="auto" w:fill="00628A"/>
        <w:spacing w:after="0" w:line="240" w:lineRule="auto"/>
        <w:rPr>
          <w:rFonts w:ascii="Calibri" w:eastAsia="Calibri" w:hAnsi="Calibri" w:cs="Arial"/>
          <w:b/>
          <w:bCs/>
          <w:color w:val="FFFFFF"/>
          <w:sz w:val="22"/>
          <w:szCs w:val="22"/>
          <w:lang w:val="en-US"/>
        </w:rPr>
      </w:pPr>
      <w:r w:rsidRPr="00900E39">
        <w:rPr>
          <w:rFonts w:ascii="Calibri" w:eastAsia="Calibri" w:hAnsi="Calibri" w:cs="Arial"/>
          <w:b/>
          <w:bCs/>
          <w:color w:val="FFFFFF"/>
          <w:sz w:val="22"/>
          <w:szCs w:val="22"/>
          <w:lang w:val="en-US"/>
        </w:rPr>
        <w:t>Scope of Work</w:t>
      </w:r>
    </w:p>
    <w:p w:rsidR="001276D9" w:rsidRDefault="001276D9" w:rsidP="001276D9">
      <w:pPr>
        <w:pStyle w:val="ListParagraph"/>
        <w:spacing w:after="0" w:line="240" w:lineRule="auto"/>
        <w:ind w:left="360"/>
        <w:jc w:val="both"/>
        <w:rPr>
          <w:rFonts w:ascii="Calibri" w:hAnsi="Calibri"/>
          <w:b/>
          <w:sz w:val="22"/>
          <w:szCs w:val="22"/>
        </w:rPr>
      </w:pPr>
    </w:p>
    <w:p w:rsidR="001276D9" w:rsidRPr="00103A04" w:rsidRDefault="001276D9" w:rsidP="001276D9">
      <w:pPr>
        <w:spacing w:after="0" w:line="240" w:lineRule="auto"/>
        <w:jc w:val="both"/>
        <w:rPr>
          <w:rFonts w:ascii="Calibri" w:hAnsi="Calibri"/>
          <w:sz w:val="22"/>
          <w:szCs w:val="22"/>
        </w:rPr>
      </w:pPr>
      <w:proofErr w:type="spellStart"/>
      <w:r w:rsidRPr="00103A04">
        <w:rPr>
          <w:rFonts w:ascii="Calibri" w:hAnsi="Calibri"/>
          <w:sz w:val="22"/>
          <w:szCs w:val="22"/>
        </w:rPr>
        <w:t>Karandaaz</w:t>
      </w:r>
      <w:proofErr w:type="spellEnd"/>
      <w:r w:rsidRPr="00103A04">
        <w:rPr>
          <w:rFonts w:ascii="Calibri" w:hAnsi="Calibri"/>
          <w:sz w:val="22"/>
          <w:szCs w:val="22"/>
        </w:rPr>
        <w:t xml:space="preserve"> Pakistan requires group life insurance coverage for its long term employees with the following benefits:</w:t>
      </w:r>
    </w:p>
    <w:p w:rsidR="001276D9" w:rsidRPr="00103A04" w:rsidRDefault="001276D9" w:rsidP="001276D9">
      <w:pPr>
        <w:pStyle w:val="ListParagraph"/>
        <w:numPr>
          <w:ilvl w:val="0"/>
          <w:numId w:val="8"/>
        </w:numPr>
        <w:spacing w:after="0" w:line="240" w:lineRule="auto"/>
        <w:jc w:val="both"/>
        <w:rPr>
          <w:rFonts w:ascii="Calibri" w:hAnsi="Calibri"/>
          <w:sz w:val="22"/>
          <w:szCs w:val="22"/>
        </w:rPr>
      </w:pPr>
      <w:r w:rsidRPr="00103A04">
        <w:rPr>
          <w:rFonts w:ascii="Calibri" w:hAnsi="Calibri"/>
          <w:sz w:val="22"/>
          <w:szCs w:val="22"/>
        </w:rPr>
        <w:t>Accidental and Natural Death Benefit</w:t>
      </w:r>
    </w:p>
    <w:p w:rsidR="001276D9" w:rsidRPr="00B722FD" w:rsidRDefault="001276D9" w:rsidP="001276D9">
      <w:pPr>
        <w:pStyle w:val="ListParagraph"/>
        <w:numPr>
          <w:ilvl w:val="0"/>
          <w:numId w:val="8"/>
        </w:numPr>
        <w:spacing w:after="0" w:line="240" w:lineRule="auto"/>
        <w:jc w:val="both"/>
        <w:rPr>
          <w:rFonts w:ascii="Calibri" w:hAnsi="Calibri"/>
          <w:sz w:val="22"/>
          <w:szCs w:val="22"/>
        </w:rPr>
      </w:pPr>
      <w:r w:rsidRPr="00B722FD">
        <w:rPr>
          <w:rFonts w:ascii="Calibri" w:hAnsi="Calibri"/>
          <w:sz w:val="22"/>
          <w:szCs w:val="22"/>
        </w:rPr>
        <w:t>Accidental Partial Disability Benefit</w:t>
      </w:r>
    </w:p>
    <w:p w:rsidR="001276D9" w:rsidRPr="00B722FD" w:rsidRDefault="001276D9" w:rsidP="001276D9">
      <w:pPr>
        <w:pStyle w:val="ListParagraph"/>
        <w:numPr>
          <w:ilvl w:val="0"/>
          <w:numId w:val="8"/>
        </w:numPr>
        <w:spacing w:after="0" w:line="240" w:lineRule="auto"/>
        <w:jc w:val="both"/>
        <w:rPr>
          <w:rFonts w:ascii="Calibri" w:hAnsi="Calibri"/>
          <w:sz w:val="22"/>
          <w:szCs w:val="22"/>
        </w:rPr>
      </w:pPr>
      <w:r w:rsidRPr="00B722FD">
        <w:rPr>
          <w:rFonts w:ascii="Calibri" w:hAnsi="Calibri"/>
          <w:sz w:val="22"/>
          <w:szCs w:val="22"/>
        </w:rPr>
        <w:t>Accidental Permanent Disability Benefit</w:t>
      </w:r>
    </w:p>
    <w:p w:rsidR="001276D9" w:rsidRPr="00B722FD" w:rsidRDefault="001276D9" w:rsidP="001276D9">
      <w:pPr>
        <w:pStyle w:val="ListParagraph"/>
        <w:numPr>
          <w:ilvl w:val="0"/>
          <w:numId w:val="8"/>
        </w:numPr>
        <w:spacing w:after="0" w:line="240" w:lineRule="auto"/>
        <w:jc w:val="both"/>
        <w:rPr>
          <w:rFonts w:ascii="Calibri" w:hAnsi="Calibri"/>
          <w:sz w:val="22"/>
          <w:szCs w:val="22"/>
        </w:rPr>
      </w:pPr>
      <w:r w:rsidRPr="00B722FD">
        <w:rPr>
          <w:rFonts w:ascii="Calibri" w:hAnsi="Calibri"/>
          <w:sz w:val="22"/>
          <w:szCs w:val="22"/>
        </w:rPr>
        <w:t>Natural Permanent Disability Benefit</w:t>
      </w:r>
    </w:p>
    <w:p w:rsidR="001276D9" w:rsidRPr="00B722FD" w:rsidRDefault="001276D9" w:rsidP="001276D9">
      <w:pPr>
        <w:pStyle w:val="ListParagraph"/>
        <w:numPr>
          <w:ilvl w:val="0"/>
          <w:numId w:val="8"/>
        </w:numPr>
        <w:spacing w:after="0" w:line="240" w:lineRule="auto"/>
        <w:jc w:val="both"/>
        <w:rPr>
          <w:rFonts w:ascii="Calibri" w:hAnsi="Calibri"/>
          <w:sz w:val="22"/>
          <w:szCs w:val="22"/>
        </w:rPr>
      </w:pPr>
      <w:r w:rsidRPr="00B722FD">
        <w:rPr>
          <w:rFonts w:ascii="Calibri" w:hAnsi="Calibri"/>
          <w:sz w:val="22"/>
          <w:szCs w:val="22"/>
        </w:rPr>
        <w:t>Terminal Illness benefit</w:t>
      </w:r>
    </w:p>
    <w:p w:rsidR="001276D9" w:rsidRDefault="001276D9" w:rsidP="001276D9">
      <w:pPr>
        <w:pStyle w:val="ListParagraph"/>
        <w:numPr>
          <w:ilvl w:val="0"/>
          <w:numId w:val="8"/>
        </w:numPr>
        <w:spacing w:after="0" w:line="240" w:lineRule="auto"/>
        <w:jc w:val="both"/>
        <w:rPr>
          <w:rFonts w:ascii="Calibri" w:hAnsi="Calibri"/>
          <w:sz w:val="22"/>
          <w:szCs w:val="22"/>
        </w:rPr>
      </w:pPr>
      <w:r w:rsidRPr="00B722FD">
        <w:rPr>
          <w:rFonts w:ascii="Calibri" w:hAnsi="Calibri"/>
          <w:sz w:val="22"/>
          <w:szCs w:val="22"/>
        </w:rPr>
        <w:t>24 hour Insurance coverage</w:t>
      </w:r>
    </w:p>
    <w:p w:rsidR="001276D9" w:rsidRDefault="001276D9" w:rsidP="001276D9">
      <w:pPr>
        <w:spacing w:after="0" w:line="240" w:lineRule="auto"/>
        <w:jc w:val="both"/>
        <w:rPr>
          <w:rFonts w:ascii="Calibri" w:hAnsi="Calibri"/>
          <w:sz w:val="22"/>
          <w:szCs w:val="22"/>
        </w:rPr>
      </w:pPr>
    </w:p>
    <w:p w:rsidR="001276D9" w:rsidRPr="005E65F5" w:rsidRDefault="001276D9" w:rsidP="001276D9">
      <w:pPr>
        <w:spacing w:after="0" w:line="240" w:lineRule="auto"/>
        <w:jc w:val="both"/>
        <w:rPr>
          <w:rFonts w:ascii="Calibri" w:hAnsi="Calibri"/>
          <w:sz w:val="22"/>
          <w:szCs w:val="22"/>
        </w:rPr>
      </w:pPr>
      <w:r w:rsidRPr="005E65F5">
        <w:rPr>
          <w:rFonts w:ascii="Calibri" w:hAnsi="Calibri"/>
          <w:sz w:val="22"/>
          <w:szCs w:val="22"/>
        </w:rPr>
        <w:t xml:space="preserve">Total number of employees to be covered under the policy is </w:t>
      </w:r>
      <w:r w:rsidRPr="00D96ABA">
        <w:rPr>
          <w:rFonts w:ascii="Calibri" w:hAnsi="Calibri"/>
          <w:b/>
          <w:sz w:val="22"/>
          <w:szCs w:val="22"/>
        </w:rPr>
        <w:t>24</w:t>
      </w:r>
      <w:r w:rsidRPr="005E65F5">
        <w:rPr>
          <w:rFonts w:ascii="Calibri" w:hAnsi="Calibri"/>
          <w:sz w:val="22"/>
          <w:szCs w:val="22"/>
        </w:rPr>
        <w:t xml:space="preserve"> which may go up to </w:t>
      </w:r>
      <w:r w:rsidRPr="00D96ABA">
        <w:rPr>
          <w:rFonts w:ascii="Calibri" w:hAnsi="Calibri"/>
          <w:b/>
          <w:sz w:val="22"/>
          <w:szCs w:val="22"/>
        </w:rPr>
        <w:t>36</w:t>
      </w:r>
      <w:r w:rsidRPr="005E65F5">
        <w:rPr>
          <w:rFonts w:ascii="Calibri" w:hAnsi="Calibri"/>
          <w:sz w:val="22"/>
          <w:szCs w:val="22"/>
        </w:rPr>
        <w:t xml:space="preserve"> during the course of the year. Information on age of these individuals is provided below. </w:t>
      </w:r>
    </w:p>
    <w:p w:rsidR="001276D9" w:rsidRPr="005E65F5" w:rsidRDefault="001276D9" w:rsidP="001276D9">
      <w:pPr>
        <w:spacing w:after="0" w:line="240" w:lineRule="auto"/>
        <w:jc w:val="both"/>
        <w:rPr>
          <w:rFonts w:ascii="Calibri" w:hAnsi="Calibri"/>
          <w:sz w:val="22"/>
          <w:szCs w:val="22"/>
        </w:rPr>
      </w:pPr>
    </w:p>
    <w:tbl>
      <w:tblPr>
        <w:tblStyle w:val="TableGrid"/>
        <w:tblW w:w="0" w:type="auto"/>
        <w:tblInd w:w="1690" w:type="dxa"/>
        <w:tblLook w:val="04A0" w:firstRow="1" w:lastRow="0" w:firstColumn="1" w:lastColumn="0" w:noHBand="0" w:noVBand="1"/>
      </w:tblPr>
      <w:tblGrid>
        <w:gridCol w:w="2605"/>
        <w:gridCol w:w="2180"/>
      </w:tblGrid>
      <w:tr w:rsidR="001276D9" w:rsidRPr="00A13F63" w:rsidTr="001B032D">
        <w:trPr>
          <w:trHeight w:val="305"/>
        </w:trPr>
        <w:tc>
          <w:tcPr>
            <w:tcW w:w="2605" w:type="dxa"/>
          </w:tcPr>
          <w:p w:rsidR="001276D9" w:rsidRPr="00A13F63" w:rsidRDefault="001276D9" w:rsidP="001B032D">
            <w:pPr>
              <w:rPr>
                <w:rFonts w:ascii="Calibri" w:hAnsi="Calibri" w:cs="Arial"/>
                <w:b/>
                <w:sz w:val="22"/>
                <w:szCs w:val="22"/>
              </w:rPr>
            </w:pPr>
            <w:r w:rsidRPr="00A13F63">
              <w:rPr>
                <w:rFonts w:ascii="Calibri" w:hAnsi="Calibri" w:cs="Arial"/>
                <w:b/>
                <w:sz w:val="22"/>
                <w:szCs w:val="22"/>
              </w:rPr>
              <w:lastRenderedPageBreak/>
              <w:t>Age (years)</w:t>
            </w:r>
          </w:p>
        </w:tc>
        <w:tc>
          <w:tcPr>
            <w:tcW w:w="2180" w:type="dxa"/>
          </w:tcPr>
          <w:p w:rsidR="001276D9" w:rsidRPr="00A13F63" w:rsidRDefault="001276D9" w:rsidP="001B032D">
            <w:pPr>
              <w:rPr>
                <w:rFonts w:ascii="Calibri" w:hAnsi="Calibri" w:cs="Arial"/>
                <w:b/>
                <w:sz w:val="22"/>
                <w:szCs w:val="22"/>
              </w:rPr>
            </w:pPr>
            <w:r w:rsidRPr="00A13F63">
              <w:rPr>
                <w:rFonts w:ascii="Calibri" w:hAnsi="Calibri" w:cs="Arial"/>
                <w:b/>
                <w:sz w:val="22"/>
                <w:szCs w:val="22"/>
              </w:rPr>
              <w:t>Number of Individuals</w:t>
            </w:r>
          </w:p>
        </w:tc>
      </w:tr>
      <w:tr w:rsidR="001276D9" w:rsidRPr="00A13F63" w:rsidTr="001B032D">
        <w:trPr>
          <w:trHeight w:val="70"/>
        </w:trPr>
        <w:tc>
          <w:tcPr>
            <w:tcW w:w="2605" w:type="dxa"/>
          </w:tcPr>
          <w:p w:rsidR="001276D9" w:rsidRPr="00A13F63" w:rsidRDefault="001276D9" w:rsidP="001B032D">
            <w:pPr>
              <w:rPr>
                <w:rFonts w:ascii="Calibri" w:hAnsi="Calibri" w:cs="Arial"/>
                <w:sz w:val="22"/>
                <w:szCs w:val="22"/>
              </w:rPr>
            </w:pPr>
            <w:r w:rsidRPr="00A13F63">
              <w:rPr>
                <w:rFonts w:ascii="Calibri" w:hAnsi="Calibri" w:cs="Arial"/>
                <w:sz w:val="22"/>
                <w:szCs w:val="22"/>
              </w:rPr>
              <w:t>25-29</w:t>
            </w:r>
          </w:p>
        </w:tc>
        <w:tc>
          <w:tcPr>
            <w:tcW w:w="2180" w:type="dxa"/>
          </w:tcPr>
          <w:p w:rsidR="001276D9" w:rsidRPr="00A13F63" w:rsidRDefault="001276D9" w:rsidP="001B032D">
            <w:pPr>
              <w:jc w:val="center"/>
              <w:rPr>
                <w:rFonts w:ascii="Calibri" w:hAnsi="Calibri" w:cs="Arial"/>
                <w:sz w:val="22"/>
                <w:szCs w:val="22"/>
              </w:rPr>
            </w:pPr>
            <w:r w:rsidRPr="00A13F63">
              <w:rPr>
                <w:rFonts w:ascii="Calibri" w:hAnsi="Calibri" w:cs="Arial"/>
                <w:sz w:val="22"/>
                <w:szCs w:val="22"/>
              </w:rPr>
              <w:t>5</w:t>
            </w:r>
          </w:p>
        </w:tc>
      </w:tr>
      <w:tr w:rsidR="001276D9" w:rsidRPr="00A13F63" w:rsidTr="001B032D">
        <w:trPr>
          <w:trHeight w:val="80"/>
        </w:trPr>
        <w:tc>
          <w:tcPr>
            <w:tcW w:w="2605" w:type="dxa"/>
          </w:tcPr>
          <w:p w:rsidR="001276D9" w:rsidRPr="00A13F63" w:rsidRDefault="001276D9" w:rsidP="001B032D">
            <w:pPr>
              <w:rPr>
                <w:rFonts w:ascii="Calibri" w:hAnsi="Calibri" w:cs="Arial"/>
                <w:sz w:val="22"/>
                <w:szCs w:val="22"/>
              </w:rPr>
            </w:pPr>
            <w:r w:rsidRPr="00A13F63">
              <w:rPr>
                <w:rFonts w:ascii="Calibri" w:hAnsi="Calibri" w:cs="Arial"/>
                <w:sz w:val="22"/>
                <w:szCs w:val="22"/>
              </w:rPr>
              <w:t>30-34</w:t>
            </w:r>
          </w:p>
        </w:tc>
        <w:tc>
          <w:tcPr>
            <w:tcW w:w="2180" w:type="dxa"/>
          </w:tcPr>
          <w:p w:rsidR="001276D9" w:rsidRPr="00A13F63" w:rsidRDefault="001276D9" w:rsidP="001B032D">
            <w:pPr>
              <w:jc w:val="center"/>
              <w:rPr>
                <w:rFonts w:ascii="Calibri" w:hAnsi="Calibri" w:cs="Arial"/>
                <w:sz w:val="22"/>
                <w:szCs w:val="22"/>
              </w:rPr>
            </w:pPr>
            <w:r w:rsidRPr="00A13F63">
              <w:rPr>
                <w:rFonts w:ascii="Calibri" w:hAnsi="Calibri" w:cs="Arial"/>
                <w:sz w:val="22"/>
                <w:szCs w:val="22"/>
              </w:rPr>
              <w:t>10</w:t>
            </w:r>
          </w:p>
        </w:tc>
      </w:tr>
      <w:tr w:rsidR="001276D9" w:rsidRPr="00A13F63" w:rsidTr="001B032D">
        <w:tc>
          <w:tcPr>
            <w:tcW w:w="2605" w:type="dxa"/>
          </w:tcPr>
          <w:p w:rsidR="001276D9" w:rsidRPr="00A13F63" w:rsidRDefault="001276D9" w:rsidP="001B032D">
            <w:pPr>
              <w:rPr>
                <w:rFonts w:ascii="Calibri" w:hAnsi="Calibri" w:cs="Arial"/>
                <w:sz w:val="22"/>
                <w:szCs w:val="22"/>
              </w:rPr>
            </w:pPr>
            <w:r w:rsidRPr="00A13F63">
              <w:rPr>
                <w:rFonts w:ascii="Calibri" w:hAnsi="Calibri" w:cs="Arial"/>
                <w:sz w:val="22"/>
                <w:szCs w:val="22"/>
              </w:rPr>
              <w:t>35-39</w:t>
            </w:r>
          </w:p>
        </w:tc>
        <w:tc>
          <w:tcPr>
            <w:tcW w:w="2180" w:type="dxa"/>
          </w:tcPr>
          <w:p w:rsidR="001276D9" w:rsidRPr="00A13F63" w:rsidRDefault="001276D9" w:rsidP="001B032D">
            <w:pPr>
              <w:jc w:val="center"/>
              <w:rPr>
                <w:rFonts w:ascii="Calibri" w:hAnsi="Calibri" w:cs="Arial"/>
                <w:sz w:val="22"/>
                <w:szCs w:val="22"/>
              </w:rPr>
            </w:pPr>
            <w:r w:rsidRPr="00A13F63">
              <w:rPr>
                <w:rFonts w:ascii="Calibri" w:hAnsi="Calibri" w:cs="Arial"/>
                <w:sz w:val="22"/>
                <w:szCs w:val="22"/>
              </w:rPr>
              <w:t>3</w:t>
            </w:r>
          </w:p>
        </w:tc>
      </w:tr>
      <w:tr w:rsidR="001276D9" w:rsidRPr="00A13F63" w:rsidTr="001B032D">
        <w:tc>
          <w:tcPr>
            <w:tcW w:w="2605" w:type="dxa"/>
          </w:tcPr>
          <w:p w:rsidR="001276D9" w:rsidRPr="00A13F63" w:rsidRDefault="001276D9" w:rsidP="001B032D">
            <w:pPr>
              <w:rPr>
                <w:rFonts w:ascii="Calibri" w:hAnsi="Calibri" w:cs="Arial"/>
                <w:sz w:val="22"/>
                <w:szCs w:val="22"/>
              </w:rPr>
            </w:pPr>
            <w:r w:rsidRPr="00A13F63">
              <w:rPr>
                <w:rFonts w:ascii="Calibri" w:hAnsi="Calibri" w:cs="Arial"/>
                <w:sz w:val="22"/>
                <w:szCs w:val="22"/>
              </w:rPr>
              <w:t>40-44</w:t>
            </w:r>
          </w:p>
        </w:tc>
        <w:tc>
          <w:tcPr>
            <w:tcW w:w="2180" w:type="dxa"/>
          </w:tcPr>
          <w:p w:rsidR="001276D9" w:rsidRPr="00A13F63" w:rsidRDefault="001276D9" w:rsidP="001B032D">
            <w:pPr>
              <w:jc w:val="center"/>
              <w:rPr>
                <w:rFonts w:ascii="Calibri" w:hAnsi="Calibri" w:cs="Arial"/>
                <w:sz w:val="22"/>
                <w:szCs w:val="22"/>
              </w:rPr>
            </w:pPr>
            <w:r w:rsidRPr="00A13F63">
              <w:rPr>
                <w:rFonts w:ascii="Calibri" w:hAnsi="Calibri" w:cs="Arial"/>
                <w:sz w:val="22"/>
                <w:szCs w:val="22"/>
              </w:rPr>
              <w:t>2</w:t>
            </w:r>
          </w:p>
        </w:tc>
      </w:tr>
      <w:tr w:rsidR="001276D9" w:rsidRPr="00A13F63" w:rsidTr="001B032D">
        <w:tc>
          <w:tcPr>
            <w:tcW w:w="2605" w:type="dxa"/>
          </w:tcPr>
          <w:p w:rsidR="001276D9" w:rsidRPr="00A13F63" w:rsidRDefault="001276D9" w:rsidP="001B032D">
            <w:pPr>
              <w:rPr>
                <w:rFonts w:ascii="Calibri" w:hAnsi="Calibri" w:cs="Arial"/>
                <w:sz w:val="22"/>
                <w:szCs w:val="22"/>
              </w:rPr>
            </w:pPr>
            <w:r w:rsidRPr="00A13F63">
              <w:rPr>
                <w:rFonts w:ascii="Calibri" w:hAnsi="Calibri" w:cs="Arial"/>
                <w:sz w:val="22"/>
                <w:szCs w:val="22"/>
              </w:rPr>
              <w:t>45-49</w:t>
            </w:r>
          </w:p>
        </w:tc>
        <w:tc>
          <w:tcPr>
            <w:tcW w:w="2180" w:type="dxa"/>
          </w:tcPr>
          <w:p w:rsidR="001276D9" w:rsidRPr="00A13F63" w:rsidRDefault="001276D9" w:rsidP="001B032D">
            <w:pPr>
              <w:jc w:val="center"/>
              <w:rPr>
                <w:rFonts w:ascii="Calibri" w:hAnsi="Calibri" w:cs="Arial"/>
                <w:sz w:val="22"/>
                <w:szCs w:val="22"/>
              </w:rPr>
            </w:pPr>
            <w:r w:rsidRPr="00A13F63">
              <w:rPr>
                <w:rFonts w:ascii="Calibri" w:hAnsi="Calibri" w:cs="Arial"/>
                <w:sz w:val="22"/>
                <w:szCs w:val="22"/>
              </w:rPr>
              <w:t>3</w:t>
            </w:r>
          </w:p>
        </w:tc>
      </w:tr>
      <w:tr w:rsidR="001276D9" w:rsidRPr="00A13F63" w:rsidTr="001B032D">
        <w:tc>
          <w:tcPr>
            <w:tcW w:w="2605" w:type="dxa"/>
          </w:tcPr>
          <w:p w:rsidR="001276D9" w:rsidRPr="00A13F63" w:rsidRDefault="001276D9" w:rsidP="001B032D">
            <w:pPr>
              <w:rPr>
                <w:rFonts w:ascii="Calibri" w:hAnsi="Calibri" w:cs="Arial"/>
                <w:sz w:val="22"/>
                <w:szCs w:val="22"/>
              </w:rPr>
            </w:pPr>
            <w:r w:rsidRPr="00A13F63">
              <w:rPr>
                <w:rFonts w:ascii="Calibri" w:hAnsi="Calibri" w:cs="Arial"/>
                <w:sz w:val="22"/>
                <w:szCs w:val="22"/>
              </w:rPr>
              <w:t>50-55</w:t>
            </w:r>
          </w:p>
        </w:tc>
        <w:tc>
          <w:tcPr>
            <w:tcW w:w="2180" w:type="dxa"/>
          </w:tcPr>
          <w:p w:rsidR="001276D9" w:rsidRPr="00A13F63" w:rsidRDefault="001276D9" w:rsidP="001B032D">
            <w:pPr>
              <w:jc w:val="center"/>
              <w:rPr>
                <w:rFonts w:ascii="Calibri" w:hAnsi="Calibri" w:cs="Arial"/>
                <w:sz w:val="22"/>
                <w:szCs w:val="22"/>
              </w:rPr>
            </w:pPr>
            <w:r w:rsidRPr="00A13F63">
              <w:rPr>
                <w:rFonts w:ascii="Calibri" w:hAnsi="Calibri" w:cs="Arial"/>
                <w:sz w:val="22"/>
                <w:szCs w:val="22"/>
              </w:rPr>
              <w:t>1</w:t>
            </w:r>
          </w:p>
        </w:tc>
      </w:tr>
    </w:tbl>
    <w:p w:rsidR="001276D9" w:rsidRPr="005E65F5" w:rsidRDefault="001276D9" w:rsidP="001276D9">
      <w:pPr>
        <w:spacing w:after="0" w:line="240" w:lineRule="auto"/>
        <w:jc w:val="both"/>
        <w:rPr>
          <w:rFonts w:ascii="Calibri" w:hAnsi="Calibri"/>
          <w:sz w:val="22"/>
          <w:szCs w:val="22"/>
        </w:rPr>
      </w:pPr>
    </w:p>
    <w:p w:rsidR="001276D9" w:rsidRPr="005E65F5" w:rsidRDefault="001276D9" w:rsidP="001276D9">
      <w:pPr>
        <w:spacing w:after="0" w:line="240" w:lineRule="auto"/>
        <w:jc w:val="both"/>
        <w:rPr>
          <w:rFonts w:ascii="Calibri" w:hAnsi="Calibri"/>
          <w:sz w:val="22"/>
          <w:szCs w:val="22"/>
        </w:rPr>
      </w:pPr>
      <w:r w:rsidRPr="005E65F5">
        <w:rPr>
          <w:rFonts w:ascii="Calibri" w:hAnsi="Calibri"/>
          <w:sz w:val="22"/>
          <w:szCs w:val="22"/>
        </w:rPr>
        <w:t xml:space="preserve">Proposals are sought against three different assured amounts of each individual. </w:t>
      </w:r>
      <w:proofErr w:type="spellStart"/>
      <w:r w:rsidRPr="005E65F5">
        <w:rPr>
          <w:rFonts w:ascii="Calibri" w:hAnsi="Calibri"/>
          <w:sz w:val="22"/>
          <w:szCs w:val="22"/>
        </w:rPr>
        <w:t>Karandaaz</w:t>
      </w:r>
      <w:proofErr w:type="spellEnd"/>
      <w:r w:rsidRPr="005E65F5">
        <w:rPr>
          <w:rFonts w:ascii="Calibri" w:hAnsi="Calibri"/>
          <w:sz w:val="22"/>
          <w:szCs w:val="22"/>
        </w:rPr>
        <w:t xml:space="preserve"> Pakistan will pick the most suitable option depending on the value of premium quoted for each option.</w:t>
      </w:r>
      <w:r>
        <w:rPr>
          <w:rFonts w:ascii="Calibri" w:hAnsi="Calibri"/>
          <w:sz w:val="22"/>
          <w:szCs w:val="22"/>
        </w:rPr>
        <w:t xml:space="preserve"> Firms are also requested to quote their re-imbursement policy in case of an employee resigning without any claim. The firms are also requested to quote their per month premium (Pro-rata basis) for employees joining </w:t>
      </w:r>
      <w:proofErr w:type="spellStart"/>
      <w:r>
        <w:rPr>
          <w:rFonts w:ascii="Calibri" w:hAnsi="Calibri"/>
          <w:sz w:val="22"/>
          <w:szCs w:val="22"/>
        </w:rPr>
        <w:t>Karandaaz</w:t>
      </w:r>
      <w:proofErr w:type="spellEnd"/>
      <w:r>
        <w:rPr>
          <w:rFonts w:ascii="Calibri" w:hAnsi="Calibri"/>
          <w:sz w:val="22"/>
          <w:szCs w:val="22"/>
        </w:rPr>
        <w:t xml:space="preserve"> Pakistan after commencement of the contract. </w:t>
      </w:r>
    </w:p>
    <w:p w:rsidR="001276D9" w:rsidRPr="005E65F5" w:rsidRDefault="001276D9" w:rsidP="001276D9">
      <w:pPr>
        <w:spacing w:after="0" w:line="240" w:lineRule="auto"/>
        <w:jc w:val="both"/>
        <w:rPr>
          <w:rFonts w:ascii="Calibri" w:hAnsi="Calibri"/>
          <w:sz w:val="22"/>
          <w:szCs w:val="22"/>
        </w:rPr>
      </w:pPr>
    </w:p>
    <w:p w:rsidR="001276D9" w:rsidRPr="007C2D0F" w:rsidRDefault="001276D9" w:rsidP="001276D9">
      <w:pPr>
        <w:spacing w:after="0" w:line="240" w:lineRule="auto"/>
        <w:jc w:val="both"/>
        <w:rPr>
          <w:rFonts w:ascii="Calibri" w:hAnsi="Calibri"/>
          <w:b/>
          <w:sz w:val="22"/>
          <w:szCs w:val="22"/>
          <w:u w:val="single"/>
        </w:rPr>
      </w:pPr>
      <w:r w:rsidRPr="007C2D0F">
        <w:rPr>
          <w:rFonts w:ascii="Calibri" w:hAnsi="Calibri"/>
          <w:b/>
          <w:sz w:val="22"/>
          <w:szCs w:val="22"/>
          <w:u w:val="single"/>
        </w:rPr>
        <w:t>Option 1</w:t>
      </w:r>
      <w:r>
        <w:rPr>
          <w:rFonts w:ascii="Calibri" w:hAnsi="Calibri"/>
          <w:b/>
          <w:sz w:val="22"/>
          <w:szCs w:val="22"/>
          <w:u w:val="single"/>
        </w:rPr>
        <w:t>.</w:t>
      </w:r>
    </w:p>
    <w:p w:rsidR="001276D9" w:rsidRPr="005E65F5" w:rsidRDefault="001276D9" w:rsidP="001276D9">
      <w:pPr>
        <w:spacing w:after="0" w:line="240" w:lineRule="auto"/>
        <w:jc w:val="both"/>
        <w:rPr>
          <w:rFonts w:ascii="Calibri" w:hAnsi="Calibri"/>
          <w:sz w:val="22"/>
          <w:szCs w:val="22"/>
        </w:rPr>
      </w:pPr>
      <w:r w:rsidRPr="005E65F5">
        <w:rPr>
          <w:rFonts w:ascii="Calibri" w:hAnsi="Calibri"/>
          <w:sz w:val="22"/>
          <w:szCs w:val="22"/>
        </w:rPr>
        <w:t>Sum Assured Amount: 1,000,000/ person</w:t>
      </w:r>
    </w:p>
    <w:p w:rsidR="001276D9" w:rsidRPr="005E65F5" w:rsidRDefault="001276D9" w:rsidP="001276D9">
      <w:pPr>
        <w:spacing w:after="0" w:line="240" w:lineRule="auto"/>
        <w:jc w:val="both"/>
        <w:rPr>
          <w:rFonts w:ascii="Calibri" w:hAnsi="Calibri"/>
          <w:sz w:val="22"/>
          <w:szCs w:val="22"/>
        </w:rPr>
      </w:pPr>
      <w:r w:rsidRPr="005E65F5">
        <w:rPr>
          <w:rFonts w:ascii="Calibri" w:hAnsi="Calibri"/>
          <w:sz w:val="22"/>
          <w:szCs w:val="22"/>
        </w:rPr>
        <w:t>Number of persons covered: 24</w:t>
      </w:r>
    </w:p>
    <w:p w:rsidR="001276D9" w:rsidRPr="005E65F5" w:rsidRDefault="001276D9" w:rsidP="001276D9">
      <w:pPr>
        <w:spacing w:after="0" w:line="240" w:lineRule="auto"/>
        <w:jc w:val="both"/>
        <w:rPr>
          <w:rFonts w:ascii="Calibri" w:hAnsi="Calibri"/>
          <w:sz w:val="22"/>
          <w:szCs w:val="22"/>
        </w:rPr>
      </w:pPr>
      <w:r w:rsidRPr="005E65F5">
        <w:rPr>
          <w:rFonts w:ascii="Calibri" w:hAnsi="Calibri"/>
          <w:sz w:val="22"/>
          <w:szCs w:val="22"/>
        </w:rPr>
        <w:t>Total Sum Assured: 24,000,000</w:t>
      </w:r>
    </w:p>
    <w:p w:rsidR="001276D9" w:rsidRPr="007C2D0F" w:rsidRDefault="001276D9" w:rsidP="001276D9">
      <w:pPr>
        <w:spacing w:after="0" w:line="240" w:lineRule="auto"/>
        <w:jc w:val="both"/>
        <w:rPr>
          <w:rFonts w:ascii="Calibri" w:hAnsi="Calibri"/>
          <w:sz w:val="22"/>
          <w:szCs w:val="22"/>
          <w:u w:val="single"/>
        </w:rPr>
      </w:pPr>
    </w:p>
    <w:p w:rsidR="001276D9" w:rsidRPr="007C2D0F" w:rsidRDefault="001276D9" w:rsidP="001276D9">
      <w:pPr>
        <w:spacing w:after="0" w:line="240" w:lineRule="auto"/>
        <w:jc w:val="both"/>
        <w:rPr>
          <w:rFonts w:ascii="Calibri" w:hAnsi="Calibri"/>
          <w:b/>
          <w:sz w:val="22"/>
          <w:szCs w:val="22"/>
          <w:u w:val="single"/>
        </w:rPr>
      </w:pPr>
      <w:r w:rsidRPr="007C2D0F">
        <w:rPr>
          <w:rFonts w:ascii="Calibri" w:hAnsi="Calibri"/>
          <w:b/>
          <w:sz w:val="22"/>
          <w:szCs w:val="22"/>
          <w:u w:val="single"/>
        </w:rPr>
        <w:t>Option 2</w:t>
      </w:r>
      <w:r>
        <w:rPr>
          <w:rFonts w:ascii="Calibri" w:hAnsi="Calibri"/>
          <w:b/>
          <w:sz w:val="22"/>
          <w:szCs w:val="22"/>
          <w:u w:val="single"/>
        </w:rPr>
        <w:t>.</w:t>
      </w:r>
    </w:p>
    <w:p w:rsidR="001276D9" w:rsidRPr="005E65F5" w:rsidRDefault="001276D9" w:rsidP="001276D9">
      <w:pPr>
        <w:spacing w:after="0" w:line="240" w:lineRule="auto"/>
        <w:jc w:val="both"/>
        <w:rPr>
          <w:rFonts w:ascii="Calibri" w:hAnsi="Calibri"/>
          <w:sz w:val="22"/>
          <w:szCs w:val="22"/>
        </w:rPr>
      </w:pPr>
      <w:r w:rsidRPr="005E65F5">
        <w:rPr>
          <w:rFonts w:ascii="Calibri" w:hAnsi="Calibri"/>
          <w:sz w:val="22"/>
          <w:szCs w:val="22"/>
        </w:rPr>
        <w:t>Sum Assured Amount: 2,000,000/ person</w:t>
      </w:r>
    </w:p>
    <w:p w:rsidR="001276D9" w:rsidRPr="005E65F5" w:rsidRDefault="001276D9" w:rsidP="001276D9">
      <w:pPr>
        <w:spacing w:after="0" w:line="240" w:lineRule="auto"/>
        <w:jc w:val="both"/>
        <w:rPr>
          <w:rFonts w:ascii="Calibri" w:hAnsi="Calibri"/>
          <w:sz w:val="22"/>
          <w:szCs w:val="22"/>
        </w:rPr>
      </w:pPr>
      <w:r w:rsidRPr="005E65F5">
        <w:rPr>
          <w:rFonts w:ascii="Calibri" w:hAnsi="Calibri"/>
          <w:sz w:val="22"/>
          <w:szCs w:val="22"/>
        </w:rPr>
        <w:t>Number of persons covered: 24</w:t>
      </w:r>
    </w:p>
    <w:p w:rsidR="001276D9" w:rsidRPr="005E65F5" w:rsidRDefault="001276D9" w:rsidP="001276D9">
      <w:pPr>
        <w:spacing w:after="0" w:line="240" w:lineRule="auto"/>
        <w:jc w:val="both"/>
        <w:rPr>
          <w:rFonts w:ascii="Calibri" w:hAnsi="Calibri"/>
          <w:sz w:val="22"/>
          <w:szCs w:val="22"/>
        </w:rPr>
      </w:pPr>
      <w:r w:rsidRPr="005E65F5">
        <w:rPr>
          <w:rFonts w:ascii="Calibri" w:hAnsi="Calibri"/>
          <w:sz w:val="22"/>
          <w:szCs w:val="22"/>
        </w:rPr>
        <w:t>Total Sum Assured: 48,000,000</w:t>
      </w:r>
    </w:p>
    <w:p w:rsidR="001276D9" w:rsidRPr="005E65F5" w:rsidRDefault="001276D9" w:rsidP="001276D9">
      <w:pPr>
        <w:spacing w:after="0" w:line="240" w:lineRule="auto"/>
        <w:jc w:val="both"/>
        <w:rPr>
          <w:rFonts w:ascii="Calibri" w:hAnsi="Calibri"/>
          <w:sz w:val="22"/>
          <w:szCs w:val="22"/>
        </w:rPr>
      </w:pPr>
    </w:p>
    <w:p w:rsidR="001276D9" w:rsidRPr="007C2D0F" w:rsidRDefault="001276D9" w:rsidP="001276D9">
      <w:pPr>
        <w:spacing w:after="0" w:line="240" w:lineRule="auto"/>
        <w:jc w:val="both"/>
        <w:rPr>
          <w:rFonts w:ascii="Calibri" w:hAnsi="Calibri"/>
          <w:b/>
          <w:sz w:val="22"/>
          <w:szCs w:val="22"/>
          <w:u w:val="single"/>
        </w:rPr>
      </w:pPr>
      <w:r w:rsidRPr="007C2D0F">
        <w:rPr>
          <w:rFonts w:ascii="Calibri" w:hAnsi="Calibri"/>
          <w:b/>
          <w:sz w:val="22"/>
          <w:szCs w:val="22"/>
          <w:u w:val="single"/>
        </w:rPr>
        <w:t>Option 3</w:t>
      </w:r>
      <w:r>
        <w:rPr>
          <w:rFonts w:ascii="Calibri" w:hAnsi="Calibri"/>
          <w:b/>
          <w:sz w:val="22"/>
          <w:szCs w:val="22"/>
          <w:u w:val="single"/>
        </w:rPr>
        <w:t>.</w:t>
      </w:r>
    </w:p>
    <w:p w:rsidR="001276D9" w:rsidRPr="005E65F5" w:rsidRDefault="001276D9" w:rsidP="001276D9">
      <w:pPr>
        <w:spacing w:after="0" w:line="240" w:lineRule="auto"/>
        <w:jc w:val="both"/>
        <w:rPr>
          <w:rFonts w:ascii="Calibri" w:hAnsi="Calibri"/>
          <w:sz w:val="22"/>
          <w:szCs w:val="22"/>
        </w:rPr>
      </w:pPr>
      <w:r w:rsidRPr="005E65F5">
        <w:rPr>
          <w:rFonts w:ascii="Calibri" w:hAnsi="Calibri"/>
          <w:sz w:val="22"/>
          <w:szCs w:val="22"/>
        </w:rPr>
        <w:t>Sum Assured Amount: PKR 3,000,000/ person</w:t>
      </w:r>
    </w:p>
    <w:p w:rsidR="001276D9" w:rsidRPr="005E65F5" w:rsidRDefault="001276D9" w:rsidP="001276D9">
      <w:pPr>
        <w:spacing w:after="0" w:line="240" w:lineRule="auto"/>
        <w:jc w:val="both"/>
        <w:rPr>
          <w:rFonts w:ascii="Calibri" w:hAnsi="Calibri"/>
          <w:sz w:val="22"/>
          <w:szCs w:val="22"/>
        </w:rPr>
      </w:pPr>
      <w:r w:rsidRPr="005E65F5">
        <w:rPr>
          <w:rFonts w:ascii="Calibri" w:hAnsi="Calibri"/>
          <w:sz w:val="22"/>
          <w:szCs w:val="22"/>
        </w:rPr>
        <w:t>Number of persons covered: 24</w:t>
      </w:r>
    </w:p>
    <w:p w:rsidR="001276D9" w:rsidRDefault="001276D9" w:rsidP="001276D9">
      <w:pPr>
        <w:spacing w:after="0" w:line="240" w:lineRule="auto"/>
        <w:jc w:val="both"/>
        <w:rPr>
          <w:rFonts w:ascii="Calibri" w:hAnsi="Calibri"/>
          <w:sz w:val="22"/>
          <w:szCs w:val="22"/>
        </w:rPr>
      </w:pPr>
      <w:r w:rsidRPr="005E65F5">
        <w:rPr>
          <w:rFonts w:ascii="Calibri" w:hAnsi="Calibri"/>
          <w:sz w:val="22"/>
          <w:szCs w:val="22"/>
        </w:rPr>
        <w:t>Total Sum Assured: PKR 72,000,000</w:t>
      </w:r>
    </w:p>
    <w:p w:rsidR="001276D9" w:rsidRDefault="001276D9" w:rsidP="001276D9">
      <w:pPr>
        <w:spacing w:after="0" w:line="240" w:lineRule="auto"/>
        <w:jc w:val="both"/>
        <w:rPr>
          <w:rFonts w:ascii="Calibri" w:hAnsi="Calibri"/>
          <w:sz w:val="22"/>
          <w:szCs w:val="22"/>
        </w:rPr>
      </w:pPr>
    </w:p>
    <w:p w:rsidR="001276D9" w:rsidRPr="005E65F5" w:rsidRDefault="001276D9" w:rsidP="001276D9">
      <w:pPr>
        <w:spacing w:after="0" w:line="240" w:lineRule="auto"/>
        <w:jc w:val="both"/>
        <w:rPr>
          <w:rFonts w:ascii="Calibri" w:hAnsi="Calibri"/>
          <w:sz w:val="22"/>
          <w:szCs w:val="22"/>
        </w:rPr>
      </w:pPr>
      <w:r>
        <w:rPr>
          <w:rFonts w:ascii="Calibri" w:hAnsi="Calibri"/>
          <w:sz w:val="22"/>
          <w:szCs w:val="22"/>
        </w:rPr>
        <w:t>Th</w:t>
      </w:r>
      <w:r w:rsidRPr="007C2D0F">
        <w:rPr>
          <w:rFonts w:ascii="Calibri" w:hAnsi="Calibri"/>
          <w:sz w:val="22"/>
          <w:szCs w:val="22"/>
        </w:rPr>
        <w:t>e selected firm should be able to provide excellent service and efficient administrative and reporting capabilities at a competitive premium rate</w:t>
      </w:r>
    </w:p>
    <w:p w:rsidR="001276D9" w:rsidRPr="00900E39" w:rsidRDefault="001276D9" w:rsidP="001276D9">
      <w:pPr>
        <w:spacing w:after="0" w:line="240" w:lineRule="auto"/>
        <w:jc w:val="both"/>
        <w:rPr>
          <w:rFonts w:ascii="Calibri" w:hAnsi="Calibri"/>
          <w:sz w:val="22"/>
          <w:szCs w:val="22"/>
        </w:rPr>
      </w:pPr>
    </w:p>
    <w:p w:rsidR="001276D9" w:rsidRPr="00900E39" w:rsidRDefault="001276D9" w:rsidP="001276D9">
      <w:pPr>
        <w:shd w:val="clear" w:color="auto" w:fill="00628A"/>
        <w:spacing w:after="0" w:line="240" w:lineRule="auto"/>
        <w:jc w:val="both"/>
        <w:rPr>
          <w:rFonts w:ascii="Calibri" w:eastAsia="Calibri" w:hAnsi="Calibri" w:cs="Arial"/>
          <w:b/>
          <w:bCs/>
          <w:color w:val="FFFFFF"/>
          <w:sz w:val="22"/>
          <w:szCs w:val="22"/>
          <w:lang w:val="en-US"/>
        </w:rPr>
      </w:pPr>
      <w:r w:rsidRPr="00900E39">
        <w:rPr>
          <w:rFonts w:ascii="Calibri" w:eastAsia="Calibri" w:hAnsi="Calibri" w:cs="Arial"/>
          <w:b/>
          <w:bCs/>
          <w:color w:val="FFFFFF"/>
          <w:sz w:val="22"/>
          <w:szCs w:val="22"/>
          <w:lang w:val="en-US"/>
        </w:rPr>
        <w:t>Timeline</w:t>
      </w:r>
    </w:p>
    <w:p w:rsidR="001276D9" w:rsidRPr="00900E39" w:rsidRDefault="001276D9" w:rsidP="001276D9">
      <w:pPr>
        <w:pStyle w:val="NoSpacing"/>
        <w:jc w:val="both"/>
        <w:rPr>
          <w:rFonts w:ascii="Calibri" w:hAnsi="Calibri"/>
          <w:color w:val="FF0000"/>
        </w:rPr>
      </w:pPr>
    </w:p>
    <w:tbl>
      <w:tblPr>
        <w:tblW w:w="9348" w:type="dxa"/>
        <w:tblInd w:w="2" w:type="dxa"/>
        <w:tblCellMar>
          <w:left w:w="0" w:type="dxa"/>
          <w:right w:w="0" w:type="dxa"/>
        </w:tblCellMar>
        <w:tblLook w:val="04A0" w:firstRow="1" w:lastRow="0" w:firstColumn="1" w:lastColumn="0" w:noHBand="0" w:noVBand="1"/>
      </w:tblPr>
      <w:tblGrid>
        <w:gridCol w:w="5748"/>
        <w:gridCol w:w="3600"/>
      </w:tblGrid>
      <w:tr w:rsidR="001276D9" w:rsidRPr="00900E39" w:rsidTr="001B032D">
        <w:trPr>
          <w:trHeight w:val="300"/>
        </w:trPr>
        <w:tc>
          <w:tcPr>
            <w:tcW w:w="5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76D9" w:rsidRPr="00900E39" w:rsidRDefault="001276D9" w:rsidP="001B032D">
            <w:pPr>
              <w:spacing w:after="0" w:line="240" w:lineRule="auto"/>
              <w:rPr>
                <w:rFonts w:ascii="Calibri" w:hAnsi="Calibri"/>
                <w:b/>
                <w:bCs/>
                <w:color w:val="000000"/>
                <w:sz w:val="22"/>
                <w:szCs w:val="22"/>
              </w:rPr>
            </w:pPr>
            <w:r w:rsidRPr="00900E39">
              <w:rPr>
                <w:rFonts w:ascii="Calibri" w:hAnsi="Calibri"/>
                <w:color w:val="FF0000"/>
              </w:rPr>
              <w:br w:type="page"/>
            </w:r>
            <w:r w:rsidRPr="00900E39">
              <w:rPr>
                <w:rFonts w:ascii="Calibri" w:hAnsi="Calibri"/>
                <w:b/>
                <w:bCs/>
                <w:color w:val="000000"/>
                <w:sz w:val="22"/>
                <w:szCs w:val="22"/>
              </w:rPr>
              <w:t>Deliverables</w:t>
            </w:r>
          </w:p>
        </w:tc>
        <w:tc>
          <w:tcPr>
            <w:tcW w:w="36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276D9" w:rsidRPr="00900E39" w:rsidRDefault="001276D9" w:rsidP="001B032D">
            <w:pPr>
              <w:spacing w:after="0" w:line="240" w:lineRule="auto"/>
              <w:jc w:val="center"/>
              <w:rPr>
                <w:rFonts w:ascii="Calibri" w:hAnsi="Calibri"/>
                <w:b/>
                <w:bCs/>
                <w:color w:val="000000"/>
                <w:sz w:val="22"/>
                <w:szCs w:val="22"/>
              </w:rPr>
            </w:pPr>
            <w:r w:rsidRPr="00900E39">
              <w:rPr>
                <w:rFonts w:ascii="Calibri" w:hAnsi="Calibri"/>
                <w:b/>
                <w:bCs/>
                <w:color w:val="000000"/>
                <w:sz w:val="22"/>
                <w:szCs w:val="22"/>
              </w:rPr>
              <w:t xml:space="preserve">% Payment </w:t>
            </w:r>
          </w:p>
        </w:tc>
      </w:tr>
      <w:tr w:rsidR="001276D9" w:rsidRPr="00900E39" w:rsidTr="001B032D">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276D9" w:rsidRPr="00900E39" w:rsidRDefault="001276D9" w:rsidP="001B032D">
            <w:pPr>
              <w:spacing w:after="0" w:line="240" w:lineRule="auto"/>
              <w:rPr>
                <w:rFonts w:ascii="Calibri" w:hAnsi="Calibri"/>
                <w:color w:val="000000"/>
                <w:sz w:val="22"/>
                <w:szCs w:val="22"/>
              </w:rPr>
            </w:pPr>
            <w:r>
              <w:rPr>
                <w:rFonts w:ascii="Calibri" w:hAnsi="Calibri"/>
                <w:color w:val="000000"/>
                <w:sz w:val="22"/>
                <w:szCs w:val="22"/>
              </w:rPr>
              <w:t xml:space="preserve">Provision of Life Insurance to </w:t>
            </w:r>
            <w:proofErr w:type="spellStart"/>
            <w:r>
              <w:rPr>
                <w:rFonts w:ascii="Calibri" w:hAnsi="Calibri"/>
                <w:color w:val="000000"/>
                <w:sz w:val="22"/>
                <w:szCs w:val="22"/>
              </w:rPr>
              <w:t>Karandaaz</w:t>
            </w:r>
            <w:proofErr w:type="spellEnd"/>
            <w:r>
              <w:rPr>
                <w:rFonts w:ascii="Calibri" w:hAnsi="Calibri"/>
                <w:color w:val="000000"/>
                <w:sz w:val="22"/>
                <w:szCs w:val="22"/>
              </w:rPr>
              <w:t xml:space="preserve"> Staff for a period of year</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276D9" w:rsidRPr="00900E39" w:rsidRDefault="001276D9" w:rsidP="001B032D">
            <w:pPr>
              <w:spacing w:after="0" w:line="240" w:lineRule="auto"/>
              <w:jc w:val="center"/>
              <w:rPr>
                <w:rFonts w:ascii="Calibri" w:hAnsi="Calibri"/>
                <w:color w:val="000000"/>
                <w:sz w:val="22"/>
                <w:szCs w:val="22"/>
              </w:rPr>
            </w:pPr>
            <w:r>
              <w:rPr>
                <w:rFonts w:ascii="Calibri" w:hAnsi="Calibri"/>
                <w:color w:val="000000"/>
                <w:sz w:val="22"/>
                <w:szCs w:val="22"/>
              </w:rPr>
              <w:t>TBD</w:t>
            </w:r>
          </w:p>
        </w:tc>
      </w:tr>
    </w:tbl>
    <w:p w:rsidR="001276D9" w:rsidRPr="00900E39" w:rsidRDefault="001276D9" w:rsidP="001276D9">
      <w:pPr>
        <w:spacing w:after="0" w:line="240" w:lineRule="auto"/>
        <w:jc w:val="both"/>
        <w:rPr>
          <w:rFonts w:ascii="Calibri" w:hAnsi="Calibri" w:cs="Arial"/>
          <w:sz w:val="22"/>
          <w:szCs w:val="22"/>
        </w:rPr>
      </w:pPr>
    </w:p>
    <w:p w:rsidR="001276D9" w:rsidRPr="00900E39" w:rsidRDefault="001276D9" w:rsidP="001276D9">
      <w:pPr>
        <w:shd w:val="clear" w:color="auto" w:fill="00628A"/>
        <w:spacing w:after="0" w:line="240" w:lineRule="auto"/>
        <w:rPr>
          <w:rFonts w:ascii="Calibri" w:hAnsi="Calibri" w:cstheme="minorHAnsi"/>
          <w:b/>
          <w:bCs/>
          <w:i/>
          <w:color w:val="FFFFFF"/>
          <w:sz w:val="22"/>
          <w:szCs w:val="22"/>
        </w:rPr>
      </w:pPr>
      <w:r>
        <w:rPr>
          <w:rFonts w:ascii="Calibri" w:eastAsia="Calibri" w:hAnsi="Calibri" w:cs="Arial"/>
          <w:b/>
          <w:bCs/>
          <w:color w:val="FFFFFF"/>
          <w:sz w:val="22"/>
          <w:szCs w:val="22"/>
          <w:lang w:val="en-US"/>
        </w:rPr>
        <w:t>T</w:t>
      </w:r>
      <w:r w:rsidRPr="00900E39">
        <w:rPr>
          <w:rFonts w:ascii="Calibri" w:eastAsia="Calibri" w:hAnsi="Calibri" w:cs="Arial"/>
          <w:b/>
          <w:bCs/>
          <w:color w:val="FFFFFF"/>
          <w:sz w:val="22"/>
          <w:szCs w:val="22"/>
          <w:lang w:val="en-US"/>
        </w:rPr>
        <w:t>ask Manager/Reporting</w:t>
      </w:r>
      <w:r w:rsidRPr="00900E39">
        <w:rPr>
          <w:rFonts w:ascii="Calibri" w:hAnsi="Calibri" w:cstheme="minorHAnsi"/>
          <w:i/>
          <w:sz w:val="22"/>
          <w:szCs w:val="22"/>
        </w:rPr>
        <w:tab/>
      </w:r>
      <w:r w:rsidRPr="00900E39">
        <w:rPr>
          <w:rFonts w:ascii="Calibri" w:hAnsi="Calibri" w:cstheme="minorHAnsi"/>
          <w:i/>
          <w:color w:val="FFFFFF"/>
          <w:sz w:val="22"/>
          <w:szCs w:val="22"/>
        </w:rPr>
        <w:tab/>
      </w:r>
      <w:r w:rsidRPr="00900E39">
        <w:rPr>
          <w:rFonts w:ascii="Calibri" w:hAnsi="Calibri" w:cstheme="minorHAnsi"/>
          <w:i/>
          <w:color w:val="FFFFFF"/>
          <w:sz w:val="22"/>
          <w:szCs w:val="22"/>
        </w:rPr>
        <w:tab/>
      </w:r>
      <w:r w:rsidRPr="00900E39">
        <w:rPr>
          <w:rFonts w:ascii="Calibri" w:hAnsi="Calibri" w:cstheme="minorHAnsi"/>
          <w:i/>
          <w:color w:val="FFFFFF"/>
          <w:sz w:val="22"/>
          <w:szCs w:val="22"/>
        </w:rPr>
        <w:tab/>
      </w:r>
    </w:p>
    <w:p w:rsidR="001276D9" w:rsidRDefault="001276D9" w:rsidP="001276D9">
      <w:pPr>
        <w:spacing w:after="0" w:line="240" w:lineRule="auto"/>
        <w:jc w:val="both"/>
        <w:rPr>
          <w:rFonts w:ascii="Calibri" w:hAnsi="Calibri" w:cstheme="minorHAnsi"/>
          <w:sz w:val="22"/>
          <w:szCs w:val="22"/>
        </w:rPr>
      </w:pPr>
    </w:p>
    <w:p w:rsidR="001276D9" w:rsidRPr="00042C37" w:rsidRDefault="001276D9" w:rsidP="001276D9">
      <w:pPr>
        <w:spacing w:after="0" w:line="240" w:lineRule="auto"/>
        <w:jc w:val="both"/>
        <w:rPr>
          <w:rFonts w:ascii="Calibri" w:hAnsi="Calibri" w:cstheme="minorHAnsi"/>
          <w:sz w:val="22"/>
          <w:szCs w:val="22"/>
        </w:rPr>
      </w:pPr>
      <w:r>
        <w:rPr>
          <w:rFonts w:ascii="Calibri" w:hAnsi="Calibri" w:cstheme="minorHAnsi"/>
          <w:sz w:val="22"/>
          <w:szCs w:val="22"/>
        </w:rPr>
        <w:t xml:space="preserve">HR Team, </w:t>
      </w:r>
      <w:proofErr w:type="spellStart"/>
      <w:r>
        <w:rPr>
          <w:rFonts w:ascii="Calibri" w:hAnsi="Calibri" w:cstheme="minorHAnsi"/>
          <w:sz w:val="22"/>
          <w:szCs w:val="22"/>
        </w:rPr>
        <w:t>Karandaaz</w:t>
      </w:r>
      <w:proofErr w:type="spellEnd"/>
      <w:r>
        <w:rPr>
          <w:rFonts w:ascii="Calibri" w:hAnsi="Calibri" w:cstheme="minorHAnsi"/>
          <w:sz w:val="22"/>
          <w:szCs w:val="22"/>
        </w:rPr>
        <w:t xml:space="preserve"> Pakistan</w:t>
      </w:r>
    </w:p>
    <w:p w:rsidR="001276D9" w:rsidRDefault="001276D9" w:rsidP="001276D9">
      <w:pPr>
        <w:pStyle w:val="Default"/>
        <w:jc w:val="center"/>
        <w:rPr>
          <w:rFonts w:ascii="Calibri" w:hAnsi="Calibri" w:cstheme="minorHAnsi"/>
          <w:b/>
          <w:bCs/>
          <w:color w:val="00628A"/>
          <w:sz w:val="22"/>
          <w:szCs w:val="22"/>
        </w:rPr>
      </w:pPr>
    </w:p>
    <w:p w:rsidR="001276D9" w:rsidRDefault="001276D9" w:rsidP="001276D9">
      <w:pPr>
        <w:pStyle w:val="Default"/>
        <w:jc w:val="center"/>
        <w:rPr>
          <w:rFonts w:ascii="Calibri" w:hAnsi="Calibri" w:cstheme="minorHAnsi"/>
          <w:b/>
          <w:bCs/>
          <w:color w:val="00628A"/>
          <w:sz w:val="22"/>
          <w:szCs w:val="22"/>
        </w:rPr>
      </w:pPr>
    </w:p>
    <w:p w:rsidR="001276D9" w:rsidRDefault="001276D9" w:rsidP="001276D9">
      <w:pPr>
        <w:pStyle w:val="Default"/>
        <w:jc w:val="center"/>
        <w:rPr>
          <w:rFonts w:ascii="Calibri" w:hAnsi="Calibri" w:cstheme="minorHAnsi"/>
          <w:b/>
          <w:bCs/>
          <w:color w:val="00628A"/>
          <w:sz w:val="22"/>
          <w:szCs w:val="22"/>
        </w:rPr>
      </w:pPr>
    </w:p>
    <w:p w:rsidR="001276D9" w:rsidRDefault="001276D9" w:rsidP="001276D9">
      <w:pPr>
        <w:pStyle w:val="Default"/>
        <w:jc w:val="center"/>
        <w:rPr>
          <w:rFonts w:ascii="Calibri" w:hAnsi="Calibri" w:cstheme="minorHAnsi"/>
          <w:b/>
          <w:bCs/>
          <w:color w:val="00628A"/>
          <w:sz w:val="22"/>
          <w:szCs w:val="22"/>
        </w:rPr>
      </w:pPr>
    </w:p>
    <w:p w:rsidR="001276D9" w:rsidRDefault="001276D9" w:rsidP="001276D9">
      <w:pPr>
        <w:pStyle w:val="Default"/>
        <w:jc w:val="center"/>
        <w:rPr>
          <w:rFonts w:ascii="Calibri" w:hAnsi="Calibri" w:cstheme="minorHAnsi"/>
          <w:b/>
          <w:bCs/>
          <w:color w:val="00628A"/>
          <w:sz w:val="22"/>
          <w:szCs w:val="22"/>
        </w:rPr>
      </w:pPr>
    </w:p>
    <w:p w:rsidR="001276D9" w:rsidRDefault="001276D9" w:rsidP="001276D9">
      <w:pPr>
        <w:pStyle w:val="Default"/>
        <w:jc w:val="center"/>
        <w:rPr>
          <w:rFonts w:ascii="Calibri" w:hAnsi="Calibri" w:cstheme="minorHAnsi"/>
          <w:b/>
          <w:bCs/>
          <w:color w:val="00628A"/>
          <w:sz w:val="22"/>
          <w:szCs w:val="22"/>
        </w:rPr>
      </w:pPr>
    </w:p>
    <w:p w:rsidR="001276D9" w:rsidRDefault="001276D9" w:rsidP="001276D9">
      <w:pPr>
        <w:pStyle w:val="Default"/>
        <w:jc w:val="center"/>
        <w:rPr>
          <w:rFonts w:ascii="Calibri" w:hAnsi="Calibri" w:cstheme="minorHAnsi"/>
          <w:b/>
          <w:bCs/>
          <w:color w:val="00628A"/>
          <w:sz w:val="22"/>
          <w:szCs w:val="22"/>
        </w:rPr>
      </w:pPr>
    </w:p>
    <w:p w:rsidR="001276D9" w:rsidRDefault="001276D9" w:rsidP="001276D9">
      <w:pPr>
        <w:pStyle w:val="Default"/>
        <w:jc w:val="center"/>
        <w:rPr>
          <w:rFonts w:ascii="Calibri" w:hAnsi="Calibri" w:cstheme="minorHAnsi"/>
          <w:b/>
          <w:bCs/>
          <w:color w:val="00628A"/>
          <w:sz w:val="22"/>
          <w:szCs w:val="22"/>
        </w:rPr>
      </w:pPr>
    </w:p>
    <w:p w:rsidR="001276D9" w:rsidRDefault="001276D9" w:rsidP="001276D9">
      <w:pPr>
        <w:pStyle w:val="Default"/>
        <w:jc w:val="center"/>
        <w:rPr>
          <w:rFonts w:ascii="Calibri" w:hAnsi="Calibri" w:cstheme="minorHAnsi"/>
          <w:b/>
          <w:bCs/>
          <w:color w:val="00628A"/>
          <w:sz w:val="22"/>
          <w:szCs w:val="22"/>
        </w:rPr>
      </w:pPr>
    </w:p>
    <w:p w:rsidR="001276D9" w:rsidRDefault="001276D9" w:rsidP="001276D9">
      <w:pPr>
        <w:pStyle w:val="Default"/>
        <w:jc w:val="center"/>
        <w:rPr>
          <w:rFonts w:ascii="Calibri" w:hAnsi="Calibri" w:cstheme="minorHAnsi"/>
          <w:b/>
          <w:bCs/>
          <w:color w:val="00628A"/>
          <w:sz w:val="22"/>
          <w:szCs w:val="22"/>
        </w:rPr>
      </w:pPr>
    </w:p>
    <w:p w:rsidR="001276D9" w:rsidRDefault="001276D9" w:rsidP="001276D9">
      <w:pPr>
        <w:pStyle w:val="Default"/>
        <w:rPr>
          <w:rFonts w:ascii="Calibri" w:hAnsi="Calibri" w:cstheme="minorHAnsi"/>
          <w:b/>
          <w:bCs/>
          <w:color w:val="00628A"/>
          <w:sz w:val="22"/>
          <w:szCs w:val="22"/>
        </w:rPr>
      </w:pPr>
    </w:p>
    <w:p w:rsidR="001276D9" w:rsidRDefault="001276D9" w:rsidP="001276D9">
      <w:pPr>
        <w:pStyle w:val="Default"/>
        <w:rPr>
          <w:rFonts w:ascii="Calibri" w:hAnsi="Calibri" w:cstheme="minorHAnsi"/>
          <w:b/>
          <w:bCs/>
          <w:color w:val="00628A"/>
          <w:sz w:val="22"/>
          <w:szCs w:val="22"/>
        </w:rPr>
      </w:pPr>
    </w:p>
    <w:p w:rsidR="001276D9" w:rsidRPr="00900E39" w:rsidRDefault="001276D9" w:rsidP="001276D9">
      <w:pPr>
        <w:pStyle w:val="Default"/>
        <w:jc w:val="center"/>
        <w:rPr>
          <w:rFonts w:ascii="Calibri" w:hAnsi="Calibri" w:cstheme="minorHAnsi"/>
          <w:b/>
          <w:bCs/>
          <w:color w:val="00628A"/>
          <w:sz w:val="22"/>
          <w:szCs w:val="22"/>
        </w:rPr>
      </w:pPr>
      <w:r w:rsidRPr="00900E39">
        <w:rPr>
          <w:rFonts w:ascii="Calibri" w:hAnsi="Calibri" w:cstheme="minorHAnsi"/>
          <w:b/>
          <w:bCs/>
          <w:color w:val="00628A"/>
          <w:sz w:val="22"/>
          <w:szCs w:val="22"/>
        </w:rPr>
        <w:t>PROPOSAL SUBMISSION FORM</w:t>
      </w:r>
    </w:p>
    <w:p w:rsidR="001276D9" w:rsidRPr="00900E39" w:rsidRDefault="001276D9" w:rsidP="001276D9">
      <w:pPr>
        <w:spacing w:after="0" w:line="240" w:lineRule="auto"/>
        <w:rPr>
          <w:rFonts w:ascii="Calibri" w:hAnsi="Calibri" w:cstheme="minorHAnsi"/>
          <w:sz w:val="22"/>
          <w:szCs w:val="22"/>
        </w:rPr>
      </w:pPr>
    </w:p>
    <w:p w:rsidR="001276D9" w:rsidRPr="00900E39" w:rsidRDefault="001276D9" w:rsidP="001276D9">
      <w:pPr>
        <w:spacing w:after="0" w:line="240" w:lineRule="auto"/>
        <w:rPr>
          <w:rFonts w:ascii="Calibri" w:hAnsi="Calibri" w:cstheme="minorHAnsi"/>
          <w:sz w:val="22"/>
          <w:szCs w:val="22"/>
        </w:rPr>
      </w:pPr>
      <w:r w:rsidRPr="00900E39">
        <w:rPr>
          <w:rFonts w:ascii="Calibri" w:hAnsi="Calibri" w:cstheme="minorHAnsi"/>
          <w:sz w:val="22"/>
          <w:szCs w:val="22"/>
        </w:rPr>
        <w:t>Dear Sir/Madam,</w:t>
      </w:r>
    </w:p>
    <w:p w:rsidR="001276D9" w:rsidRPr="00900E39" w:rsidRDefault="001276D9" w:rsidP="001276D9">
      <w:pPr>
        <w:spacing w:after="0" w:line="240" w:lineRule="auto"/>
        <w:jc w:val="both"/>
        <w:rPr>
          <w:rFonts w:ascii="Calibri" w:hAnsi="Calibri" w:cstheme="minorHAnsi"/>
          <w:sz w:val="22"/>
          <w:szCs w:val="22"/>
        </w:rPr>
      </w:pPr>
    </w:p>
    <w:p w:rsidR="001276D9" w:rsidRPr="00900E39" w:rsidRDefault="001276D9" w:rsidP="001276D9">
      <w:pPr>
        <w:spacing w:after="0" w:line="240" w:lineRule="auto"/>
        <w:jc w:val="both"/>
        <w:rPr>
          <w:rFonts w:ascii="Calibri" w:hAnsi="Calibri" w:cstheme="minorHAnsi"/>
          <w:sz w:val="22"/>
          <w:szCs w:val="22"/>
        </w:rPr>
      </w:pPr>
      <w:r w:rsidRPr="00900E39">
        <w:rPr>
          <w:rFonts w:ascii="Calibri" w:hAnsi="Calibri" w:cstheme="minorHAnsi"/>
          <w:sz w:val="22"/>
          <w:szCs w:val="22"/>
        </w:rPr>
        <w:t xml:space="preserve">Having examined the Solicitation Documents, the receipt of which is hereby duly acknowledged, “THE FIRM NAME” undersigned, offer to provide consulting for “INSERT REFERENCE NUMBER” to </w:t>
      </w:r>
      <w:proofErr w:type="spellStart"/>
      <w:r w:rsidRPr="00900E39">
        <w:rPr>
          <w:rFonts w:ascii="Calibri" w:hAnsi="Calibri" w:cstheme="minorHAnsi"/>
          <w:sz w:val="22"/>
          <w:szCs w:val="22"/>
        </w:rPr>
        <w:t>Karandaaz</w:t>
      </w:r>
      <w:proofErr w:type="spellEnd"/>
      <w:r w:rsidRPr="00900E39">
        <w:rPr>
          <w:rFonts w:ascii="Calibri" w:hAnsi="Calibri" w:cstheme="minorHAnsi"/>
          <w:sz w:val="22"/>
          <w:szCs w:val="22"/>
        </w:rPr>
        <w:t xml:space="preserve"> Pakistan in accordance with the Price Schedule attached herewith and made part of this proposal. “THE FIRM NAME” undertake, if our proposal is accepted, to commence and complete delivery of all services specified in the contract within the time frame stipulated.</w:t>
      </w:r>
    </w:p>
    <w:p w:rsidR="001276D9" w:rsidRPr="00900E39" w:rsidRDefault="001276D9" w:rsidP="001276D9">
      <w:pPr>
        <w:spacing w:after="0" w:line="240" w:lineRule="auto"/>
        <w:jc w:val="both"/>
        <w:rPr>
          <w:rFonts w:ascii="Calibri" w:hAnsi="Calibri" w:cstheme="minorHAnsi"/>
          <w:sz w:val="22"/>
          <w:szCs w:val="22"/>
        </w:rPr>
      </w:pPr>
    </w:p>
    <w:p w:rsidR="001276D9" w:rsidRPr="00900E39" w:rsidRDefault="001276D9" w:rsidP="001276D9">
      <w:pPr>
        <w:spacing w:after="0" w:line="240" w:lineRule="auto"/>
        <w:jc w:val="both"/>
        <w:rPr>
          <w:rFonts w:ascii="Calibri" w:hAnsi="Calibri" w:cstheme="minorHAnsi"/>
          <w:sz w:val="22"/>
          <w:szCs w:val="22"/>
        </w:rPr>
      </w:pPr>
      <w:r w:rsidRPr="00900E39">
        <w:rPr>
          <w:rFonts w:ascii="Calibri" w:hAnsi="Calibri" w:cstheme="minorHAns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rsidR="001276D9" w:rsidRPr="00900E39" w:rsidRDefault="001276D9" w:rsidP="001276D9">
      <w:pPr>
        <w:spacing w:after="0" w:line="240" w:lineRule="auto"/>
        <w:jc w:val="both"/>
        <w:rPr>
          <w:rFonts w:ascii="Calibri" w:hAnsi="Calibri" w:cstheme="minorHAnsi"/>
          <w:sz w:val="22"/>
          <w:szCs w:val="22"/>
        </w:rPr>
      </w:pPr>
    </w:p>
    <w:p w:rsidR="001276D9" w:rsidRPr="00900E39" w:rsidRDefault="001276D9" w:rsidP="001276D9">
      <w:pPr>
        <w:spacing w:after="0" w:line="240" w:lineRule="auto"/>
        <w:jc w:val="both"/>
        <w:rPr>
          <w:rFonts w:ascii="Calibri" w:hAnsi="Calibri" w:cstheme="minorHAnsi"/>
          <w:sz w:val="22"/>
          <w:szCs w:val="22"/>
        </w:rPr>
      </w:pPr>
      <w:r w:rsidRPr="00900E39">
        <w:rPr>
          <w:rFonts w:ascii="Calibri" w:hAnsi="Calibri" w:cstheme="minorHAnsi"/>
          <w:sz w:val="22"/>
          <w:szCs w:val="22"/>
        </w:rPr>
        <w:t>We understand that you are not bound to accept any proposal you may receive.</w:t>
      </w:r>
    </w:p>
    <w:p w:rsidR="001276D9" w:rsidRPr="00900E39" w:rsidRDefault="001276D9" w:rsidP="001276D9">
      <w:pPr>
        <w:spacing w:after="0" w:line="240" w:lineRule="auto"/>
        <w:rPr>
          <w:rFonts w:ascii="Calibri" w:hAnsi="Calibri" w:cstheme="minorHAnsi"/>
          <w:sz w:val="22"/>
          <w:szCs w:val="22"/>
        </w:rPr>
      </w:pPr>
    </w:p>
    <w:p w:rsidR="001276D9" w:rsidRPr="00900E39" w:rsidRDefault="001276D9" w:rsidP="001276D9">
      <w:pPr>
        <w:spacing w:after="0" w:line="240" w:lineRule="auto"/>
        <w:rPr>
          <w:rFonts w:ascii="Calibri" w:hAnsi="Calibri" w:cstheme="minorHAnsi"/>
          <w:sz w:val="22"/>
          <w:szCs w:val="22"/>
        </w:rPr>
      </w:pPr>
      <w:r w:rsidRPr="00900E39">
        <w:rPr>
          <w:rFonts w:ascii="Calibri" w:hAnsi="Calibri" w:cstheme="minorHAnsi"/>
          <w:sz w:val="22"/>
          <w:szCs w:val="22"/>
        </w:rPr>
        <w:t>Dated: this------day of -------2015</w:t>
      </w:r>
    </w:p>
    <w:p w:rsidR="001276D9" w:rsidRPr="00900E39" w:rsidRDefault="001276D9" w:rsidP="001276D9">
      <w:pPr>
        <w:spacing w:after="0" w:line="240" w:lineRule="auto"/>
        <w:rPr>
          <w:rFonts w:ascii="Calibri" w:hAnsi="Calibri" w:cstheme="minorHAnsi"/>
          <w:sz w:val="22"/>
          <w:szCs w:val="22"/>
        </w:rPr>
      </w:pPr>
    </w:p>
    <w:p w:rsidR="001276D9" w:rsidRPr="00900E39" w:rsidRDefault="001276D9" w:rsidP="001276D9">
      <w:pPr>
        <w:spacing w:after="0" w:line="240" w:lineRule="auto"/>
        <w:rPr>
          <w:rFonts w:ascii="Calibri" w:hAnsi="Calibri" w:cstheme="minorHAnsi"/>
          <w:b/>
          <w:sz w:val="22"/>
          <w:szCs w:val="22"/>
        </w:rPr>
      </w:pPr>
    </w:p>
    <w:p w:rsidR="001276D9" w:rsidRPr="00900E39" w:rsidRDefault="001276D9" w:rsidP="001276D9">
      <w:pPr>
        <w:spacing w:after="0" w:line="240" w:lineRule="auto"/>
        <w:rPr>
          <w:rFonts w:ascii="Calibri" w:hAnsi="Calibri" w:cstheme="minorHAnsi"/>
          <w:b/>
          <w:sz w:val="22"/>
          <w:szCs w:val="22"/>
        </w:rPr>
      </w:pPr>
    </w:p>
    <w:p w:rsidR="001276D9" w:rsidRPr="00900E39" w:rsidRDefault="001276D9" w:rsidP="001276D9">
      <w:pPr>
        <w:spacing w:after="0" w:line="240" w:lineRule="auto"/>
        <w:rPr>
          <w:rFonts w:ascii="Calibri" w:hAnsi="Calibri" w:cstheme="minorHAnsi"/>
          <w:b/>
          <w:sz w:val="22"/>
          <w:szCs w:val="22"/>
        </w:rPr>
      </w:pPr>
    </w:p>
    <w:p w:rsidR="001276D9" w:rsidRPr="003119EA" w:rsidRDefault="001276D9" w:rsidP="001276D9">
      <w:pPr>
        <w:spacing w:after="0" w:line="240" w:lineRule="auto"/>
        <w:rPr>
          <w:rFonts w:ascii="Calibri" w:hAnsi="Calibri" w:cstheme="minorHAnsi"/>
          <w:b/>
          <w:sz w:val="22"/>
          <w:szCs w:val="22"/>
        </w:rPr>
      </w:pPr>
      <w:r w:rsidRPr="00900E39">
        <w:rPr>
          <w:rFonts w:ascii="Calibri" w:hAnsi="Calibri" w:cstheme="minorHAnsi"/>
          <w:b/>
          <w:sz w:val="22"/>
          <w:szCs w:val="22"/>
        </w:rPr>
        <w:t>Name, Designation and Signature of the “firm Representative”</w:t>
      </w:r>
    </w:p>
    <w:p w:rsidR="0067254D" w:rsidRDefault="0067254D"/>
    <w:sectPr w:rsidR="0067254D" w:rsidSect="00001C14">
      <w:headerReference w:type="default" r:id="rId9"/>
      <w:footerReference w:type="default" r:id="rId10"/>
      <w:headerReference w:type="first" r:id="rId11"/>
      <w:footerReference w:type="first" r:id="rId12"/>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267" w:rsidRDefault="007D1267">
      <w:pPr>
        <w:spacing w:after="0" w:line="240" w:lineRule="auto"/>
      </w:pPr>
      <w:r>
        <w:separator/>
      </w:r>
    </w:p>
  </w:endnote>
  <w:endnote w:type="continuationSeparator" w:id="0">
    <w:p w:rsidR="007D1267" w:rsidRDefault="007D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CA11BB" w:rsidRPr="007676E3" w:rsidTr="00ED434F">
      <w:tc>
        <w:tcPr>
          <w:tcW w:w="4982" w:type="dxa"/>
        </w:tcPr>
        <w:p w:rsidR="00CA11BB" w:rsidRDefault="001276D9" w:rsidP="00232C7A">
          <w:pPr>
            <w:tabs>
              <w:tab w:val="left" w:pos="2313"/>
            </w:tabs>
          </w:pPr>
          <w:r>
            <w:rPr>
              <w:noProof/>
              <w:lang w:val="en-US"/>
            </w:rPr>
            <w:drawing>
              <wp:inline distT="0" distB="0" distL="0" distR="0" wp14:anchorId="5230D5AC" wp14:editId="3681FC61">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rsidR="00CA11BB" w:rsidRPr="007676E3" w:rsidRDefault="001276D9"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A619DD">
            <w:rPr>
              <w:noProof/>
              <w:color w:val="808080" w:themeColor="background1" w:themeShade="80"/>
              <w:sz w:val="14"/>
              <w:szCs w:val="14"/>
            </w:rPr>
            <w:t>14</w:t>
          </w:r>
          <w:r w:rsidRPr="007676E3">
            <w:rPr>
              <w:noProof/>
              <w:color w:val="808080" w:themeColor="background1" w:themeShade="80"/>
              <w:sz w:val="14"/>
              <w:szCs w:val="14"/>
            </w:rPr>
            <w:fldChar w:fldCharType="end"/>
          </w:r>
        </w:p>
      </w:tc>
    </w:tr>
  </w:tbl>
  <w:p w:rsidR="00CA11BB" w:rsidRPr="00232C7A" w:rsidRDefault="007D1267"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CA11BB" w:rsidRPr="009F5090" w:rsidTr="00ED434F">
      <w:tc>
        <w:tcPr>
          <w:tcW w:w="4982" w:type="dxa"/>
        </w:tcPr>
        <w:p w:rsidR="00CA11BB" w:rsidRPr="009F5090" w:rsidRDefault="007D1267" w:rsidP="00232C7A">
          <w:pPr>
            <w:tabs>
              <w:tab w:val="left" w:pos="2313"/>
            </w:tabs>
            <w:rPr>
              <w:rFonts w:ascii="Calibri" w:eastAsia="Calibri" w:hAnsi="Calibri" w:cs="Arial"/>
            </w:rPr>
          </w:pPr>
        </w:p>
      </w:tc>
      <w:tc>
        <w:tcPr>
          <w:tcW w:w="4983" w:type="dxa"/>
          <w:vAlign w:val="bottom"/>
        </w:tcPr>
        <w:p w:rsidR="00CA11BB" w:rsidRPr="009F5090" w:rsidRDefault="001276D9" w:rsidP="00232C7A">
          <w:pPr>
            <w:tabs>
              <w:tab w:val="center" w:pos="4680"/>
              <w:tab w:val="right" w:pos="9360"/>
            </w:tabs>
            <w:jc w:val="right"/>
            <w:rPr>
              <w:rFonts w:ascii="Calibri" w:eastAsia="Calibri" w:hAnsi="Calibri" w:cs="Arial"/>
            </w:rPr>
          </w:pPr>
          <w:r>
            <w:rPr>
              <w:noProof/>
              <w:lang w:val="en-US"/>
            </w:rPr>
            <mc:AlternateContent>
              <mc:Choice Requires="wps">
                <w:drawing>
                  <wp:anchor distT="0" distB="0" distL="114300" distR="114300" simplePos="0" relativeHeight="251659264" behindDoc="0" locked="0" layoutInCell="1" allowOverlap="1" wp14:anchorId="197C6CD7" wp14:editId="5568421B">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1BB" w:rsidRPr="004C069A" w:rsidRDefault="001276D9"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C6CD7"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rsidR="00CA11BB" w:rsidRPr="004C069A" w:rsidRDefault="001276D9"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rsidR="00CA11BB" w:rsidRPr="00232C7A" w:rsidRDefault="007D1267"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267" w:rsidRDefault="007D1267">
      <w:pPr>
        <w:spacing w:after="0" w:line="240" w:lineRule="auto"/>
      </w:pPr>
      <w:r>
        <w:separator/>
      </w:r>
    </w:p>
  </w:footnote>
  <w:footnote w:type="continuationSeparator" w:id="0">
    <w:p w:rsidR="007D1267" w:rsidRDefault="007D1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CA11BB" w:rsidRPr="00195F3B" w:rsidTr="00ED434F">
      <w:trPr>
        <w:trHeight w:val="288"/>
      </w:trPr>
      <w:tc>
        <w:tcPr>
          <w:tcW w:w="9965" w:type="dxa"/>
        </w:tcPr>
        <w:p w:rsidR="00CA11BB" w:rsidRPr="0086217D" w:rsidRDefault="007D1267" w:rsidP="00774D26">
          <w:pPr>
            <w:pStyle w:val="Header"/>
            <w:jc w:val="right"/>
            <w:rPr>
              <w:rFonts w:ascii="Calibri" w:hAnsi="Calibri"/>
              <w:sz w:val="20"/>
              <w:szCs w:val="18"/>
            </w:rPr>
          </w:pPr>
        </w:p>
      </w:tc>
    </w:tr>
  </w:tbl>
  <w:p w:rsidR="00CA11BB" w:rsidRPr="00232C7A" w:rsidRDefault="007D1267"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CA11BB" w:rsidTr="00ED434F">
      <w:trPr>
        <w:trHeight w:val="432"/>
      </w:trPr>
      <w:tc>
        <w:tcPr>
          <w:tcW w:w="4982" w:type="dxa"/>
        </w:tcPr>
        <w:p w:rsidR="00CA11BB" w:rsidRDefault="001276D9" w:rsidP="00232C7A">
          <w:pPr>
            <w:pStyle w:val="Header"/>
          </w:pPr>
          <w:r>
            <w:rPr>
              <w:noProof/>
              <w:lang w:val="en-US"/>
            </w:rPr>
            <w:drawing>
              <wp:inline distT="0" distB="0" distL="0" distR="0" wp14:anchorId="33BBE75C" wp14:editId="4AA79142">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rsidR="00CA11BB" w:rsidRDefault="007D1267" w:rsidP="00232C7A">
          <w:pPr>
            <w:pStyle w:val="Header"/>
            <w:spacing w:after="160"/>
            <w:jc w:val="right"/>
          </w:pPr>
        </w:p>
      </w:tc>
    </w:tr>
  </w:tbl>
  <w:p w:rsidR="00CA11BB" w:rsidRDefault="007D1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B4FBB"/>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15D081A"/>
    <w:multiLevelType w:val="hybridMultilevel"/>
    <w:tmpl w:val="AF8C3990"/>
    <w:lvl w:ilvl="0" w:tplc="0B8E99EE">
      <w:numFmt w:val="bullet"/>
      <w:lvlText w:val="-"/>
      <w:lvlJc w:val="left"/>
      <w:pPr>
        <w:ind w:left="1440" w:hanging="360"/>
      </w:pPr>
      <w:rPr>
        <w:rFonts w:ascii="Calibri" w:eastAsiaTheme="minorHAnsi"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D9"/>
    <w:rsid w:val="001276D9"/>
    <w:rsid w:val="0067254D"/>
    <w:rsid w:val="007D1267"/>
    <w:rsid w:val="00A6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3B1F4-7C01-4B58-969E-99CACDCC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1276D9"/>
    <w:pPr>
      <w:spacing w:after="240" w:line="240" w:lineRule="atLeast"/>
    </w:pPr>
    <w:rPr>
      <w:rFonts w:ascii="Georgia" w:hAnsi="Georgia"/>
      <w:sz w:val="20"/>
      <w:szCs w:val="20"/>
      <w:lang w:val="en-GB"/>
    </w:rPr>
  </w:style>
  <w:style w:type="paragraph" w:styleId="Heading3">
    <w:name w:val="heading 3"/>
    <w:basedOn w:val="Normal"/>
    <w:next w:val="BodyText"/>
    <w:link w:val="Heading3Char"/>
    <w:uiPriority w:val="9"/>
    <w:unhideWhenUsed/>
    <w:qFormat/>
    <w:rsid w:val="001276D9"/>
    <w:pPr>
      <w:keepNext/>
      <w:keepLines/>
      <w:spacing w:after="40" w:line="240" w:lineRule="auto"/>
      <w:outlineLvl w:val="2"/>
    </w:pPr>
    <w:rPr>
      <w:rFonts w:asciiTheme="majorHAnsi" w:eastAsiaTheme="majorEastAsia" w:hAnsiTheme="majorHAnsi"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76D9"/>
    <w:rPr>
      <w:rFonts w:asciiTheme="majorHAnsi" w:eastAsiaTheme="majorEastAsia" w:hAnsiTheme="majorHAnsi" w:cstheme="majorBidi"/>
      <w:bCs/>
      <w:i/>
      <w:sz w:val="24"/>
      <w:szCs w:val="20"/>
      <w:lang w:val="en-GB"/>
    </w:rPr>
  </w:style>
  <w:style w:type="paragraph" w:styleId="BodyText">
    <w:name w:val="Body Text"/>
    <w:basedOn w:val="Normal"/>
    <w:link w:val="BodyTextChar"/>
    <w:unhideWhenUsed/>
    <w:qFormat/>
    <w:rsid w:val="001276D9"/>
  </w:style>
  <w:style w:type="character" w:customStyle="1" w:styleId="BodyTextChar">
    <w:name w:val="Body Text Char"/>
    <w:basedOn w:val="DefaultParagraphFont"/>
    <w:link w:val="BodyText"/>
    <w:rsid w:val="001276D9"/>
    <w:rPr>
      <w:rFonts w:ascii="Georgia" w:hAnsi="Georgia"/>
      <w:sz w:val="20"/>
      <w:szCs w:val="20"/>
      <w:lang w:val="en-GB"/>
    </w:rPr>
  </w:style>
  <w:style w:type="paragraph" w:customStyle="1" w:styleId="BodySingle">
    <w:name w:val="Body Single"/>
    <w:basedOn w:val="BodyText"/>
    <w:link w:val="BodySingleChar"/>
    <w:uiPriority w:val="1"/>
    <w:qFormat/>
    <w:rsid w:val="001276D9"/>
    <w:pPr>
      <w:spacing w:after="0"/>
    </w:pPr>
  </w:style>
  <w:style w:type="paragraph" w:styleId="Header">
    <w:name w:val="header"/>
    <w:basedOn w:val="Normal"/>
    <w:link w:val="HeaderChar"/>
    <w:uiPriority w:val="99"/>
    <w:unhideWhenUsed/>
    <w:rsid w:val="001276D9"/>
    <w:pPr>
      <w:tabs>
        <w:tab w:val="center" w:pos="4536"/>
        <w:tab w:val="right" w:pos="9866"/>
      </w:tabs>
      <w:spacing w:after="0" w:line="240" w:lineRule="auto"/>
    </w:pPr>
    <w:rPr>
      <w:rFonts w:asciiTheme="minorHAnsi" w:hAnsiTheme="minorHAnsi"/>
      <w:sz w:val="18"/>
    </w:rPr>
  </w:style>
  <w:style w:type="character" w:customStyle="1" w:styleId="HeaderChar">
    <w:name w:val="Header Char"/>
    <w:basedOn w:val="DefaultParagraphFont"/>
    <w:link w:val="Header"/>
    <w:uiPriority w:val="99"/>
    <w:rsid w:val="001276D9"/>
    <w:rPr>
      <w:sz w:val="18"/>
      <w:szCs w:val="20"/>
      <w:lang w:val="en-GB"/>
    </w:rPr>
  </w:style>
  <w:style w:type="character" w:customStyle="1" w:styleId="BodySingleChar">
    <w:name w:val="Body Single Char"/>
    <w:basedOn w:val="BodyTextChar"/>
    <w:link w:val="BodySingle"/>
    <w:uiPriority w:val="1"/>
    <w:rsid w:val="001276D9"/>
    <w:rPr>
      <w:rFonts w:ascii="Georgia" w:hAnsi="Georgia"/>
      <w:sz w:val="20"/>
      <w:szCs w:val="20"/>
      <w:lang w:val="en-GB"/>
    </w:rPr>
  </w:style>
  <w:style w:type="paragraph" w:styleId="Footer">
    <w:name w:val="footer"/>
    <w:basedOn w:val="Normal"/>
    <w:link w:val="FooterChar"/>
    <w:uiPriority w:val="99"/>
    <w:unhideWhenUsed/>
    <w:rsid w:val="001276D9"/>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1276D9"/>
    <w:rPr>
      <w:sz w:val="18"/>
      <w:szCs w:val="20"/>
      <w:lang w:val="en-GB"/>
    </w:rPr>
  </w:style>
  <w:style w:type="character" w:styleId="Hyperlink">
    <w:name w:val="Hyperlink"/>
    <w:basedOn w:val="DefaultParagraphFont"/>
    <w:uiPriority w:val="99"/>
    <w:unhideWhenUsed/>
    <w:rsid w:val="001276D9"/>
    <w:rPr>
      <w:color w:val="0563C1" w:themeColor="hyperlink"/>
      <w:u w:val="single"/>
    </w:rPr>
  </w:style>
  <w:style w:type="table" w:styleId="TableGrid">
    <w:name w:val="Table Grid"/>
    <w:basedOn w:val="TableNormal"/>
    <w:uiPriority w:val="59"/>
    <w:rsid w:val="001276D9"/>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276D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unhideWhenUsed/>
    <w:qFormat/>
    <w:rsid w:val="001276D9"/>
    <w:pPr>
      <w:ind w:left="720"/>
      <w:contextualSpacing/>
    </w:pPr>
  </w:style>
  <w:style w:type="paragraph" w:styleId="NormalIndent">
    <w:name w:val="Normal Indent"/>
    <w:basedOn w:val="Normal"/>
    <w:rsid w:val="001276D9"/>
    <w:pPr>
      <w:spacing w:after="0" w:line="240" w:lineRule="auto"/>
      <w:ind w:left="708"/>
    </w:pPr>
    <w:rPr>
      <w:rFonts w:ascii="Times New Roman" w:eastAsia="Times New Roman" w:hAnsi="Times New Roman" w:cs="Times New Roman"/>
      <w:sz w:val="24"/>
      <w:szCs w:val="24"/>
      <w:lang w:val="en-US"/>
    </w:rPr>
  </w:style>
  <w:style w:type="table" w:customStyle="1" w:styleId="TableGrid3">
    <w:name w:val="Table Grid3"/>
    <w:basedOn w:val="TableNormal"/>
    <w:next w:val="TableGrid"/>
    <w:uiPriority w:val="59"/>
    <w:rsid w:val="0012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276D9"/>
    <w:pPr>
      <w:spacing w:after="0" w:line="240" w:lineRule="auto"/>
    </w:pPr>
    <w:rPr>
      <w:rFonts w:asciiTheme="minorHAnsi" w:eastAsiaTheme="minorEastAsia" w:hAnsiTheme="minorHAnsi"/>
      <w:sz w:val="22"/>
      <w:szCs w:val="22"/>
      <w:lang w:val="en-US"/>
    </w:rPr>
  </w:style>
  <w:style w:type="character" w:customStyle="1" w:styleId="ListParagraphChar">
    <w:name w:val="List Paragraph Char"/>
    <w:basedOn w:val="DefaultParagraphFont"/>
    <w:link w:val="ListParagraph"/>
    <w:uiPriority w:val="34"/>
    <w:locked/>
    <w:rsid w:val="001276D9"/>
    <w:rPr>
      <w:rFonts w:ascii="Georgia" w:hAnsi="Georg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karandaaz.com.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randaaz.com.p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3856</Words>
  <Characters>21984</Characters>
  <Application>Microsoft Office Word</Application>
  <DocSecurity>0</DocSecurity>
  <Lines>183</Lines>
  <Paragraphs>51</Paragraphs>
  <ScaleCrop>false</ScaleCrop>
  <Company/>
  <LinksUpToDate>false</LinksUpToDate>
  <CharactersWithSpaces>25789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Ibrahim</dc:creator>
  <cp:keywords/>
  <dc:description/>
  <cp:lastModifiedBy>Burhan Ibrahim</cp:lastModifiedBy>
  <cp:revision>2</cp:revision>
  <dcterms:created xsi:type="dcterms:W3CDTF">2016-07-26T09:32:00Z</dcterms:created>
  <dcterms:modified xsi:type="dcterms:W3CDTF">2016-07-27T04:49:00Z</dcterms:modified>
</cp:coreProperties>
</file>