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1D43B" w14:textId="77777777" w:rsidR="00E80CA8" w:rsidRPr="00AA1552" w:rsidRDefault="00232C7A" w:rsidP="00E627DE">
      <w:pPr>
        <w:pStyle w:val="Default"/>
        <w:jc w:val="both"/>
        <w:rPr>
          <w:rFonts w:ascii="Calibri" w:hAnsi="Calibri" w:cstheme="minorHAnsi"/>
          <w:b/>
          <w:bCs/>
          <w:sz w:val="22"/>
          <w:szCs w:val="22"/>
        </w:rPr>
      </w:pPr>
      <w:r w:rsidRPr="00AA1552">
        <w:rPr>
          <w:rFonts w:ascii="Calibri" w:hAnsi="Calibri" w:cstheme="minorHAnsi"/>
          <w:b/>
          <w:bCs/>
          <w:sz w:val="22"/>
          <w:szCs w:val="22"/>
        </w:rPr>
        <w:t>KA</w:t>
      </w:r>
      <w:r w:rsidR="009B01DD" w:rsidRPr="00AA1552">
        <w:rPr>
          <w:rFonts w:ascii="Calibri" w:hAnsi="Calibri" w:cstheme="minorHAnsi"/>
          <w:b/>
          <w:bCs/>
          <w:sz w:val="22"/>
          <w:szCs w:val="22"/>
        </w:rPr>
        <w:t>RANDAAZ PAKISTAN</w:t>
      </w:r>
    </w:p>
    <w:p w14:paraId="0C67AB63" w14:textId="77777777" w:rsidR="002E6090" w:rsidRPr="00AA1552" w:rsidRDefault="002E6090" w:rsidP="00E627DE">
      <w:pPr>
        <w:pStyle w:val="Default"/>
        <w:jc w:val="both"/>
        <w:rPr>
          <w:rFonts w:ascii="Calibri" w:hAnsi="Calibri" w:cstheme="minorHAnsi"/>
          <w:b/>
          <w:bCs/>
          <w:sz w:val="22"/>
          <w:szCs w:val="22"/>
        </w:rPr>
      </w:pPr>
    </w:p>
    <w:p w14:paraId="0026A12D" w14:textId="77777777" w:rsidR="00E80CA8" w:rsidRPr="00AA1552" w:rsidRDefault="00BD4A54" w:rsidP="00E627DE">
      <w:pPr>
        <w:pStyle w:val="Default"/>
        <w:shd w:val="clear" w:color="auto" w:fill="00628A"/>
        <w:jc w:val="both"/>
        <w:rPr>
          <w:rFonts w:ascii="Calibri" w:hAnsi="Calibri" w:cstheme="minorHAnsi"/>
          <w:b/>
          <w:color w:val="F2F2F2" w:themeColor="background1" w:themeShade="F2"/>
          <w:sz w:val="22"/>
          <w:szCs w:val="22"/>
        </w:rPr>
      </w:pPr>
      <w:r w:rsidRPr="00AA1552">
        <w:rPr>
          <w:rFonts w:ascii="Calibri" w:hAnsi="Calibri" w:cstheme="minorHAnsi"/>
          <w:b/>
          <w:bCs/>
          <w:color w:val="F2F2F2" w:themeColor="background1" w:themeShade="F2"/>
          <w:sz w:val="22"/>
          <w:szCs w:val="22"/>
        </w:rPr>
        <w:t>REQUEST FOR EXPRESSION OF INTEREST</w:t>
      </w:r>
    </w:p>
    <w:p w14:paraId="6501F544" w14:textId="77777777" w:rsidR="00001C14" w:rsidRPr="00AA1552" w:rsidRDefault="00001C14" w:rsidP="00E627DE">
      <w:pPr>
        <w:pStyle w:val="Default"/>
        <w:jc w:val="both"/>
        <w:rPr>
          <w:rFonts w:ascii="Calibri" w:hAnsi="Calibri" w:cstheme="minorHAnsi"/>
          <w:b/>
          <w:bCs/>
          <w:sz w:val="22"/>
          <w:szCs w:val="22"/>
        </w:rPr>
      </w:pPr>
    </w:p>
    <w:p w14:paraId="172B1B35" w14:textId="77777777" w:rsidR="00001C14" w:rsidRPr="00AA1552" w:rsidRDefault="00BD4A54" w:rsidP="00E627DE">
      <w:pPr>
        <w:pStyle w:val="Default"/>
        <w:jc w:val="both"/>
        <w:rPr>
          <w:rFonts w:ascii="Calibri" w:hAnsi="Calibri" w:cstheme="minorHAnsi"/>
          <w:b/>
          <w:bCs/>
          <w:sz w:val="22"/>
          <w:szCs w:val="22"/>
        </w:rPr>
      </w:pPr>
      <w:r w:rsidRPr="00AA1552">
        <w:rPr>
          <w:rFonts w:ascii="Calibri" w:hAnsi="Calibri" w:cstheme="minorHAnsi"/>
          <w:b/>
          <w:bCs/>
          <w:sz w:val="22"/>
          <w:szCs w:val="22"/>
        </w:rPr>
        <w:t xml:space="preserve">This notice is placed by Karandaaz Pakistan. You are requested to direct all your queries to the Karandaaz Pakistan office in Islamabad using the </w:t>
      </w:r>
      <w:r w:rsidR="00345DD3" w:rsidRPr="00AA1552">
        <w:rPr>
          <w:rFonts w:ascii="Calibri" w:hAnsi="Calibri" w:cstheme="minorHAnsi"/>
          <w:b/>
          <w:bCs/>
          <w:sz w:val="22"/>
          <w:szCs w:val="22"/>
        </w:rPr>
        <w:t>e-mail address</w:t>
      </w:r>
      <w:r w:rsidRPr="00AA1552">
        <w:rPr>
          <w:rFonts w:ascii="Calibri" w:hAnsi="Calibri" w:cstheme="minorHAnsi"/>
          <w:b/>
          <w:bCs/>
          <w:sz w:val="22"/>
          <w:szCs w:val="22"/>
        </w:rPr>
        <w:t xml:space="preserve"> provided below. </w:t>
      </w:r>
    </w:p>
    <w:p w14:paraId="6BBF7886" w14:textId="77777777" w:rsidR="00001C14" w:rsidRPr="00AA1552" w:rsidRDefault="00001C14" w:rsidP="00E627DE">
      <w:pPr>
        <w:pStyle w:val="Default"/>
        <w:jc w:val="both"/>
        <w:rPr>
          <w:rFonts w:ascii="Calibri" w:hAnsi="Calibri" w:cstheme="minorHAnsi"/>
          <w:b/>
          <w:bCs/>
          <w:sz w:val="22"/>
          <w:szCs w:val="22"/>
        </w:rPr>
      </w:pPr>
    </w:p>
    <w:p w14:paraId="2B7F9655" w14:textId="4BBD92E1" w:rsidR="00BD4A54" w:rsidRPr="00AA1552" w:rsidRDefault="00BD4A54" w:rsidP="00E627DE">
      <w:pPr>
        <w:pStyle w:val="Default"/>
        <w:jc w:val="both"/>
        <w:rPr>
          <w:rFonts w:ascii="Calibri" w:hAnsi="Calibri" w:cstheme="minorHAnsi"/>
          <w:bCs/>
          <w:sz w:val="22"/>
          <w:szCs w:val="22"/>
        </w:rPr>
      </w:pPr>
      <w:r w:rsidRPr="00AA1552">
        <w:rPr>
          <w:rFonts w:ascii="Calibri" w:hAnsi="Calibri" w:cstheme="minorHAnsi"/>
          <w:b/>
          <w:bCs/>
          <w:color w:val="00628A"/>
          <w:sz w:val="22"/>
          <w:szCs w:val="22"/>
        </w:rPr>
        <w:t>Title of EOI:</w:t>
      </w:r>
      <w:r w:rsidRPr="00AA1552">
        <w:rPr>
          <w:rFonts w:ascii="Calibri" w:hAnsi="Calibri" w:cstheme="minorHAnsi"/>
          <w:bCs/>
          <w:sz w:val="22"/>
          <w:szCs w:val="22"/>
        </w:rPr>
        <w:t xml:space="preserve"> </w:t>
      </w:r>
      <w:r w:rsidRPr="00AA1552">
        <w:rPr>
          <w:rFonts w:ascii="Calibri" w:hAnsi="Calibri" w:cstheme="minorHAnsi"/>
          <w:bCs/>
          <w:sz w:val="22"/>
          <w:szCs w:val="22"/>
        </w:rPr>
        <w:tab/>
      </w:r>
      <w:r w:rsidRPr="00AA1552">
        <w:rPr>
          <w:rFonts w:ascii="Calibri" w:hAnsi="Calibri" w:cstheme="minorHAnsi"/>
          <w:bCs/>
          <w:sz w:val="22"/>
          <w:szCs w:val="22"/>
        </w:rPr>
        <w:tab/>
      </w:r>
      <w:r w:rsidRPr="00AA1552">
        <w:rPr>
          <w:rFonts w:ascii="Calibri" w:hAnsi="Calibri" w:cstheme="minorHAnsi"/>
          <w:bCs/>
          <w:sz w:val="22"/>
          <w:szCs w:val="22"/>
        </w:rPr>
        <w:tab/>
      </w:r>
      <w:r w:rsidR="00D9389B" w:rsidRPr="00AA1552">
        <w:rPr>
          <w:rFonts w:ascii="Calibri" w:hAnsi="Calibri" w:cstheme="minorHAnsi"/>
          <w:bCs/>
          <w:sz w:val="22"/>
          <w:szCs w:val="22"/>
        </w:rPr>
        <w:t>Agent Network Assessment Survey</w:t>
      </w:r>
    </w:p>
    <w:p w14:paraId="58B6F2D9" w14:textId="23572BB5" w:rsidR="00BD4A54" w:rsidRPr="00AA1552" w:rsidRDefault="00BD4A54" w:rsidP="00E627DE">
      <w:pPr>
        <w:pStyle w:val="Default"/>
        <w:jc w:val="both"/>
        <w:rPr>
          <w:rFonts w:ascii="Calibri" w:hAnsi="Calibri" w:cstheme="minorHAnsi"/>
          <w:bCs/>
          <w:sz w:val="22"/>
          <w:szCs w:val="22"/>
        </w:rPr>
      </w:pPr>
      <w:r w:rsidRPr="00AA1552">
        <w:rPr>
          <w:rFonts w:ascii="Calibri" w:hAnsi="Calibri" w:cstheme="minorHAnsi"/>
          <w:b/>
          <w:bCs/>
          <w:color w:val="00628A"/>
          <w:sz w:val="22"/>
          <w:szCs w:val="22"/>
        </w:rPr>
        <w:t>Date of EOI:</w:t>
      </w:r>
      <w:r w:rsidR="003A6E91" w:rsidRPr="00AA1552">
        <w:rPr>
          <w:rFonts w:ascii="Calibri" w:hAnsi="Calibri" w:cstheme="minorHAnsi"/>
          <w:bCs/>
          <w:sz w:val="22"/>
          <w:szCs w:val="22"/>
        </w:rPr>
        <w:tab/>
      </w:r>
      <w:r w:rsidR="003A6E91" w:rsidRPr="00AA1552">
        <w:rPr>
          <w:rFonts w:ascii="Calibri" w:hAnsi="Calibri" w:cstheme="minorHAnsi"/>
          <w:bCs/>
          <w:sz w:val="22"/>
          <w:szCs w:val="22"/>
        </w:rPr>
        <w:tab/>
      </w:r>
      <w:r w:rsidR="003A6E91" w:rsidRPr="00AA1552">
        <w:rPr>
          <w:rFonts w:ascii="Calibri" w:hAnsi="Calibri" w:cstheme="minorHAnsi"/>
          <w:bCs/>
          <w:sz w:val="22"/>
          <w:szCs w:val="22"/>
        </w:rPr>
        <w:tab/>
      </w:r>
      <w:r w:rsidR="007C582F" w:rsidRPr="00AA1552">
        <w:rPr>
          <w:rFonts w:ascii="Calibri" w:hAnsi="Calibri" w:cstheme="minorHAnsi"/>
          <w:bCs/>
          <w:sz w:val="22"/>
          <w:szCs w:val="22"/>
        </w:rPr>
        <w:t>May 22, 2016</w:t>
      </w:r>
    </w:p>
    <w:p w14:paraId="59DC8A8A" w14:textId="47437DD1" w:rsidR="00895C9A" w:rsidRPr="00895C9A" w:rsidRDefault="00895C9A" w:rsidP="00E627DE">
      <w:pPr>
        <w:pStyle w:val="Default"/>
        <w:jc w:val="both"/>
        <w:rPr>
          <w:rFonts w:ascii="Calibri" w:hAnsi="Calibri" w:cstheme="minorHAnsi"/>
          <w:bCs/>
          <w:sz w:val="22"/>
          <w:szCs w:val="22"/>
        </w:rPr>
      </w:pPr>
      <w:r>
        <w:rPr>
          <w:rFonts w:ascii="Calibri" w:hAnsi="Calibri" w:cstheme="minorHAnsi"/>
          <w:b/>
          <w:bCs/>
          <w:color w:val="00628A"/>
          <w:sz w:val="22"/>
          <w:szCs w:val="22"/>
        </w:rPr>
        <w:t>Deadline for Questions:</w:t>
      </w:r>
      <w:r>
        <w:rPr>
          <w:rFonts w:ascii="Calibri" w:hAnsi="Calibri" w:cstheme="minorHAnsi"/>
          <w:b/>
          <w:bCs/>
          <w:color w:val="00628A"/>
          <w:sz w:val="22"/>
          <w:szCs w:val="22"/>
        </w:rPr>
        <w:tab/>
      </w:r>
      <w:r w:rsidRPr="00895C9A">
        <w:rPr>
          <w:rFonts w:ascii="Calibri" w:hAnsi="Calibri" w:cstheme="minorHAnsi"/>
          <w:bCs/>
          <w:sz w:val="22"/>
          <w:szCs w:val="22"/>
        </w:rPr>
        <w:t>May 30, 2016</w:t>
      </w:r>
    </w:p>
    <w:p w14:paraId="7D8F62F8" w14:textId="6862A0F2" w:rsidR="00BD4A54" w:rsidRPr="00AA1552" w:rsidRDefault="00BD4A54" w:rsidP="00E627DE">
      <w:pPr>
        <w:pStyle w:val="Default"/>
        <w:jc w:val="both"/>
        <w:rPr>
          <w:rFonts w:ascii="Calibri" w:hAnsi="Calibri" w:cstheme="minorHAnsi"/>
          <w:bCs/>
          <w:sz w:val="22"/>
          <w:szCs w:val="22"/>
        </w:rPr>
      </w:pPr>
      <w:r w:rsidRPr="00AA1552">
        <w:rPr>
          <w:rFonts w:ascii="Calibri" w:hAnsi="Calibri" w:cstheme="minorHAnsi"/>
          <w:b/>
          <w:bCs/>
          <w:color w:val="00628A"/>
          <w:sz w:val="22"/>
          <w:szCs w:val="22"/>
        </w:rPr>
        <w:t>Closing date of EOI:</w:t>
      </w:r>
      <w:r w:rsidRPr="00AA1552">
        <w:rPr>
          <w:rFonts w:ascii="Calibri" w:hAnsi="Calibri" w:cstheme="minorHAnsi"/>
          <w:bCs/>
          <w:sz w:val="22"/>
          <w:szCs w:val="22"/>
        </w:rPr>
        <w:t xml:space="preserve"> </w:t>
      </w:r>
      <w:r w:rsidRPr="00AA1552">
        <w:rPr>
          <w:rFonts w:ascii="Calibri" w:hAnsi="Calibri" w:cstheme="minorHAnsi"/>
          <w:bCs/>
          <w:sz w:val="22"/>
          <w:szCs w:val="22"/>
        </w:rPr>
        <w:tab/>
      </w:r>
      <w:r w:rsidRPr="00AA1552">
        <w:rPr>
          <w:rFonts w:ascii="Calibri" w:hAnsi="Calibri" w:cstheme="minorHAnsi"/>
          <w:bCs/>
          <w:sz w:val="22"/>
          <w:szCs w:val="22"/>
        </w:rPr>
        <w:tab/>
      </w:r>
      <w:r w:rsidR="00A50311" w:rsidRPr="00AA1552">
        <w:rPr>
          <w:rFonts w:ascii="Calibri" w:hAnsi="Calibri" w:cstheme="minorHAnsi"/>
          <w:bCs/>
          <w:sz w:val="22"/>
          <w:szCs w:val="22"/>
        </w:rPr>
        <w:t>June 0</w:t>
      </w:r>
      <w:r w:rsidR="002A02B7" w:rsidRPr="00AA1552">
        <w:rPr>
          <w:rFonts w:ascii="Calibri" w:hAnsi="Calibri" w:cstheme="minorHAnsi"/>
          <w:bCs/>
          <w:sz w:val="22"/>
          <w:szCs w:val="22"/>
        </w:rPr>
        <w:t>6</w:t>
      </w:r>
      <w:r w:rsidR="00A50311" w:rsidRPr="00AA1552">
        <w:rPr>
          <w:rFonts w:ascii="Calibri" w:hAnsi="Calibri" w:cstheme="minorHAnsi"/>
          <w:bCs/>
          <w:sz w:val="22"/>
          <w:szCs w:val="22"/>
        </w:rPr>
        <w:t>, 2016</w:t>
      </w:r>
    </w:p>
    <w:p w14:paraId="00D4B2C4" w14:textId="587E4ED7" w:rsidR="00BD4A54" w:rsidRPr="00AA1552" w:rsidRDefault="00BD4A54" w:rsidP="00E627DE">
      <w:pPr>
        <w:pStyle w:val="Default"/>
        <w:jc w:val="both"/>
        <w:rPr>
          <w:rFonts w:ascii="Calibri" w:hAnsi="Calibri" w:cstheme="minorHAnsi"/>
          <w:bCs/>
          <w:color w:val="auto"/>
          <w:sz w:val="22"/>
          <w:szCs w:val="22"/>
        </w:rPr>
      </w:pPr>
      <w:r w:rsidRPr="00AA1552">
        <w:rPr>
          <w:rFonts w:ascii="Calibri" w:hAnsi="Calibri" w:cstheme="minorHAnsi"/>
          <w:b/>
          <w:bCs/>
          <w:color w:val="00628A"/>
          <w:sz w:val="22"/>
          <w:szCs w:val="22"/>
        </w:rPr>
        <w:t xml:space="preserve">Address EOI response to: </w:t>
      </w:r>
      <w:r w:rsidR="007074DD" w:rsidRPr="00AA1552">
        <w:rPr>
          <w:rFonts w:ascii="Calibri" w:hAnsi="Calibri" w:cstheme="minorHAnsi"/>
          <w:b/>
          <w:bCs/>
          <w:color w:val="00628A"/>
          <w:sz w:val="22"/>
          <w:szCs w:val="22"/>
        </w:rPr>
        <w:tab/>
      </w:r>
      <w:r w:rsidR="00A50311" w:rsidRPr="00AA1552">
        <w:rPr>
          <w:rFonts w:ascii="Calibri" w:hAnsi="Calibri" w:cstheme="minorHAnsi"/>
          <w:bCs/>
          <w:color w:val="auto"/>
          <w:sz w:val="22"/>
          <w:szCs w:val="22"/>
        </w:rPr>
        <w:t>Procurement Team, Karandaaz Pakistan</w:t>
      </w:r>
      <w:r w:rsidR="007074DD" w:rsidRPr="00AA1552">
        <w:rPr>
          <w:rFonts w:ascii="Calibri" w:hAnsi="Calibri" w:cstheme="minorHAnsi"/>
          <w:bCs/>
          <w:color w:val="auto"/>
          <w:sz w:val="22"/>
          <w:szCs w:val="22"/>
        </w:rPr>
        <w:t xml:space="preserve"> </w:t>
      </w:r>
    </w:p>
    <w:p w14:paraId="7ADAC79D" w14:textId="2DE1B044" w:rsidR="00BD4A54" w:rsidRPr="00AA1552" w:rsidRDefault="00BD4A54" w:rsidP="00E627DE">
      <w:pPr>
        <w:pStyle w:val="Default"/>
        <w:jc w:val="both"/>
        <w:rPr>
          <w:rFonts w:ascii="Calibri" w:hAnsi="Calibri" w:cstheme="minorHAnsi"/>
          <w:bCs/>
          <w:sz w:val="22"/>
          <w:szCs w:val="22"/>
        </w:rPr>
      </w:pPr>
      <w:r w:rsidRPr="00AA1552">
        <w:rPr>
          <w:rFonts w:ascii="Calibri" w:hAnsi="Calibri" w:cstheme="minorHAnsi"/>
          <w:b/>
          <w:bCs/>
          <w:color w:val="00628A"/>
          <w:sz w:val="22"/>
          <w:szCs w:val="22"/>
        </w:rPr>
        <w:t>EOI Number:</w:t>
      </w:r>
      <w:r w:rsidRPr="00AA1552">
        <w:rPr>
          <w:rFonts w:ascii="Calibri" w:hAnsi="Calibri" w:cstheme="minorHAnsi"/>
          <w:bCs/>
          <w:color w:val="00628A"/>
          <w:sz w:val="22"/>
          <w:szCs w:val="22"/>
        </w:rPr>
        <w:tab/>
      </w:r>
      <w:r w:rsidRPr="00AA1552">
        <w:rPr>
          <w:rFonts w:ascii="Calibri" w:hAnsi="Calibri" w:cstheme="minorHAnsi"/>
          <w:bCs/>
          <w:sz w:val="22"/>
          <w:szCs w:val="22"/>
        </w:rPr>
        <w:tab/>
      </w:r>
      <w:r w:rsidRPr="00AA1552">
        <w:rPr>
          <w:rFonts w:ascii="Calibri" w:hAnsi="Calibri" w:cstheme="minorHAnsi"/>
          <w:bCs/>
          <w:sz w:val="22"/>
          <w:szCs w:val="22"/>
        </w:rPr>
        <w:tab/>
        <w:t>000</w:t>
      </w:r>
      <w:r w:rsidR="00A50311" w:rsidRPr="00AA1552">
        <w:rPr>
          <w:rFonts w:ascii="Calibri" w:hAnsi="Calibri" w:cstheme="minorHAnsi"/>
          <w:bCs/>
          <w:sz w:val="22"/>
          <w:szCs w:val="22"/>
        </w:rPr>
        <w:t>3</w:t>
      </w:r>
      <w:r w:rsidR="005D1436" w:rsidRPr="00AA1552">
        <w:rPr>
          <w:rFonts w:ascii="Calibri" w:hAnsi="Calibri" w:cstheme="minorHAnsi"/>
          <w:bCs/>
          <w:sz w:val="22"/>
          <w:szCs w:val="22"/>
        </w:rPr>
        <w:t>/2016</w:t>
      </w:r>
    </w:p>
    <w:p w14:paraId="3628DE01" w14:textId="77777777" w:rsidR="00BD4A54" w:rsidRPr="00AA1552" w:rsidRDefault="00BD4A54" w:rsidP="00E627DE">
      <w:pPr>
        <w:pStyle w:val="Default"/>
        <w:jc w:val="both"/>
        <w:rPr>
          <w:rFonts w:ascii="Calibri" w:hAnsi="Calibri" w:cstheme="minorHAnsi"/>
          <w:bCs/>
          <w:sz w:val="22"/>
          <w:szCs w:val="22"/>
        </w:rPr>
      </w:pPr>
      <w:r w:rsidRPr="00AA1552">
        <w:rPr>
          <w:rFonts w:ascii="Calibri" w:hAnsi="Calibri" w:cstheme="minorHAnsi"/>
          <w:b/>
          <w:bCs/>
          <w:color w:val="00628A"/>
          <w:sz w:val="22"/>
          <w:szCs w:val="22"/>
        </w:rPr>
        <w:t>E-mail Address:</w:t>
      </w:r>
      <w:r w:rsidRPr="00AA1552">
        <w:rPr>
          <w:rFonts w:ascii="Calibri" w:hAnsi="Calibri" w:cstheme="minorHAnsi"/>
          <w:bCs/>
          <w:sz w:val="22"/>
          <w:szCs w:val="22"/>
        </w:rPr>
        <w:t xml:space="preserve"> </w:t>
      </w:r>
      <w:r w:rsidRPr="00AA1552">
        <w:rPr>
          <w:rFonts w:ascii="Calibri" w:hAnsi="Calibri" w:cstheme="minorHAnsi"/>
          <w:bCs/>
          <w:sz w:val="22"/>
          <w:szCs w:val="22"/>
        </w:rPr>
        <w:tab/>
      </w:r>
      <w:r w:rsidRPr="00AA1552">
        <w:rPr>
          <w:rFonts w:ascii="Calibri" w:hAnsi="Calibri" w:cstheme="minorHAnsi"/>
          <w:bCs/>
          <w:sz w:val="22"/>
          <w:szCs w:val="22"/>
        </w:rPr>
        <w:tab/>
        <w:t>procurement@karandaaz.com.pk</w:t>
      </w:r>
    </w:p>
    <w:p w14:paraId="58D99711" w14:textId="77777777" w:rsidR="00BD4A54" w:rsidRPr="00AA1552" w:rsidRDefault="00BD4A54" w:rsidP="00E627DE">
      <w:pPr>
        <w:pStyle w:val="Default"/>
        <w:jc w:val="both"/>
        <w:rPr>
          <w:rFonts w:ascii="Calibri" w:hAnsi="Calibri" w:cstheme="minorHAnsi"/>
          <w:bCs/>
          <w:sz w:val="22"/>
          <w:szCs w:val="22"/>
        </w:rPr>
      </w:pPr>
    </w:p>
    <w:p w14:paraId="2E8544B0" w14:textId="1F42797E" w:rsidR="002E6090" w:rsidRPr="00AA1552" w:rsidRDefault="002E6090" w:rsidP="00E627DE">
      <w:pPr>
        <w:pStyle w:val="Default"/>
        <w:shd w:val="clear" w:color="auto" w:fill="F2F2F2" w:themeFill="background1" w:themeFillShade="F2"/>
        <w:jc w:val="both"/>
        <w:rPr>
          <w:rFonts w:ascii="Calibri" w:hAnsi="Calibri" w:cstheme="minorHAnsi"/>
          <w:b/>
          <w:bCs/>
          <w:color w:val="00628A"/>
          <w:sz w:val="22"/>
          <w:szCs w:val="22"/>
        </w:rPr>
      </w:pPr>
      <w:r w:rsidRPr="00AA1552">
        <w:rPr>
          <w:rFonts w:ascii="Calibri" w:eastAsia="Calibri" w:hAnsi="Calibri"/>
          <w:b/>
          <w:bCs/>
          <w:color w:val="00628A"/>
          <w:sz w:val="22"/>
          <w:szCs w:val="22"/>
        </w:rPr>
        <w:t xml:space="preserve">COMPANY </w:t>
      </w:r>
      <w:r w:rsidR="000C599E" w:rsidRPr="00AA1552">
        <w:rPr>
          <w:rFonts w:ascii="Calibri" w:eastAsia="Calibri" w:hAnsi="Calibri"/>
          <w:b/>
          <w:bCs/>
          <w:color w:val="00628A"/>
          <w:sz w:val="22"/>
          <w:szCs w:val="22"/>
        </w:rPr>
        <w:t>AND PROJECT OVERVIEW</w:t>
      </w:r>
    </w:p>
    <w:p w14:paraId="6F7BB818" w14:textId="65FB193C" w:rsidR="000C599E" w:rsidRPr="00AA1552" w:rsidRDefault="000D5D44" w:rsidP="00E627DE">
      <w:pPr>
        <w:pStyle w:val="Default"/>
        <w:jc w:val="both"/>
        <w:rPr>
          <w:rFonts w:ascii="Calibri" w:hAnsi="Calibri" w:cstheme="minorHAnsi"/>
          <w:bCs/>
          <w:sz w:val="22"/>
          <w:szCs w:val="22"/>
        </w:rPr>
      </w:pPr>
      <w:hyperlink r:id="rId8" w:history="1">
        <w:r w:rsidR="000C599E" w:rsidRPr="00AA1552">
          <w:rPr>
            <w:rStyle w:val="Hyperlink"/>
            <w:rFonts w:ascii="Calibri" w:hAnsi="Calibri" w:cstheme="minorHAnsi"/>
            <w:bCs/>
            <w:color w:val="00628A"/>
            <w:sz w:val="22"/>
            <w:szCs w:val="22"/>
          </w:rPr>
          <w:t>KARANDAAZ PAKISTAN</w:t>
        </w:r>
      </w:hyperlink>
      <w:r w:rsidR="000C599E" w:rsidRPr="00AA1552">
        <w:rPr>
          <w:rFonts w:ascii="Calibri" w:hAnsi="Calibri" w:cstheme="minorHAnsi"/>
          <w:bCs/>
          <w:sz w:val="22"/>
          <w:szCs w:val="22"/>
        </w:rPr>
        <w:t xml:space="preserve">, </w:t>
      </w:r>
      <w:r w:rsidR="00EE332D" w:rsidRPr="00AA1552">
        <w:rPr>
          <w:rFonts w:ascii="Calibri" w:hAnsi="Calibri" w:cstheme="minorHAnsi"/>
          <w:bCs/>
          <w:sz w:val="22"/>
          <w:szCs w:val="22"/>
        </w:rPr>
        <w:t xml:space="preserve">a private company established in August 2014, promotes access to finance for small businesses through a commercially directed investment platform, and financial inclusion for individuals by employing technology enabled digital solutions. The company has financial and institutional support from leading international development finance institutions; principally the United Kingdom Department for International Development (DFID) and the Bill &amp; Melinda Gates Foundation. </w:t>
      </w:r>
    </w:p>
    <w:p w14:paraId="78525E09" w14:textId="77777777" w:rsidR="000C599E" w:rsidRPr="00AA1552" w:rsidRDefault="000C599E" w:rsidP="00E627DE">
      <w:pPr>
        <w:pStyle w:val="Default"/>
        <w:jc w:val="both"/>
        <w:rPr>
          <w:rFonts w:ascii="Calibri" w:hAnsi="Calibri" w:cstheme="minorHAnsi"/>
          <w:bCs/>
          <w:sz w:val="22"/>
          <w:szCs w:val="22"/>
        </w:rPr>
      </w:pPr>
    </w:p>
    <w:p w14:paraId="10F69B2F" w14:textId="77777777" w:rsidR="00EE332D" w:rsidRPr="00AA1552" w:rsidRDefault="00EE332D" w:rsidP="00E627DE">
      <w:pPr>
        <w:pStyle w:val="Default"/>
        <w:jc w:val="both"/>
        <w:rPr>
          <w:rFonts w:ascii="Calibri" w:hAnsi="Calibri" w:cstheme="minorHAnsi"/>
          <w:bCs/>
          <w:sz w:val="22"/>
          <w:szCs w:val="22"/>
        </w:rPr>
      </w:pPr>
      <w:r w:rsidRPr="00AA1552">
        <w:rPr>
          <w:rFonts w:ascii="Calibri" w:hAnsi="Calibri" w:cstheme="minorHAnsi"/>
          <w:bCs/>
          <w:sz w:val="22"/>
          <w:szCs w:val="22"/>
        </w:rPr>
        <w:t xml:space="preserve">Given the relative ubiquity of mobile phones in Pakistan in comparison to traditional banking infrastructure, leveraging this channel to increase financial outreach in the country via mobile money could have a huge impact on Pakistan’s topline financial inclusion numbers. Despite the emergence and rapid expansion of the mobile money industry since 2009, uptake of mobile money remains low and largely limited to better off socio-economic segments. Understanding the barriers that prevent the poor from accessing this channel is critical to Karandaaz’s goal of bringing them into the formal financial sector. </w:t>
      </w:r>
    </w:p>
    <w:p w14:paraId="5FAC1784" w14:textId="77777777" w:rsidR="00EE332D" w:rsidRPr="00AA1552" w:rsidRDefault="00EE332D" w:rsidP="00E627DE">
      <w:pPr>
        <w:pStyle w:val="Default"/>
        <w:jc w:val="both"/>
        <w:rPr>
          <w:rFonts w:ascii="Calibri" w:hAnsi="Calibri" w:cstheme="minorHAnsi"/>
          <w:bCs/>
          <w:sz w:val="22"/>
          <w:szCs w:val="22"/>
        </w:rPr>
      </w:pPr>
    </w:p>
    <w:p w14:paraId="7AB415AA" w14:textId="680EFAB1" w:rsidR="000C599E" w:rsidRPr="00AA1552" w:rsidRDefault="00EE332D" w:rsidP="00E627DE">
      <w:pPr>
        <w:pStyle w:val="Default"/>
        <w:jc w:val="both"/>
        <w:rPr>
          <w:rFonts w:ascii="Calibri" w:hAnsi="Calibri" w:cstheme="minorHAnsi"/>
          <w:bCs/>
          <w:sz w:val="22"/>
          <w:szCs w:val="22"/>
        </w:rPr>
      </w:pPr>
      <w:r w:rsidRPr="00AA1552">
        <w:rPr>
          <w:rFonts w:ascii="Calibri" w:hAnsi="Calibri" w:cstheme="minorHAnsi"/>
          <w:bCs/>
          <w:sz w:val="22"/>
          <w:szCs w:val="22"/>
        </w:rPr>
        <w:t>Perhaps one of the biggest barriers preventing poor people from accessing mobile money is the cost and complexity to the provider of building and managing a sustainable cash-in/cash-out (CICO) agent network across a broad geography. A related challenge is that there is limited systematic data available assessing the design and performance of agent networks around the world. This makes it difficult to identify the factors responsible for the success or failure of a particular agent network and how these factors vary by deployment type (e.g. bank-led vs. telecom-led) and country context (e.g. regulatory regime, population density, branch penetration).</w:t>
      </w:r>
    </w:p>
    <w:p w14:paraId="25D02CA1" w14:textId="77777777" w:rsidR="000C599E" w:rsidRPr="00AA1552" w:rsidRDefault="000C599E" w:rsidP="00E627DE">
      <w:pPr>
        <w:pStyle w:val="Default"/>
        <w:jc w:val="both"/>
        <w:rPr>
          <w:rFonts w:ascii="Calibri" w:hAnsi="Calibri" w:cstheme="minorHAnsi"/>
          <w:bCs/>
          <w:sz w:val="22"/>
          <w:szCs w:val="22"/>
        </w:rPr>
      </w:pPr>
    </w:p>
    <w:p w14:paraId="572ACF9C" w14:textId="4B833699" w:rsidR="000C599E" w:rsidRPr="00AA1552" w:rsidRDefault="00FE31C5" w:rsidP="00E627DE">
      <w:pPr>
        <w:pStyle w:val="Default"/>
        <w:jc w:val="both"/>
        <w:rPr>
          <w:rFonts w:ascii="Calibri" w:hAnsi="Calibri" w:cstheme="minorHAnsi"/>
          <w:bCs/>
          <w:sz w:val="22"/>
          <w:szCs w:val="22"/>
        </w:rPr>
      </w:pPr>
      <w:r w:rsidRPr="00AA1552">
        <w:rPr>
          <w:rFonts w:ascii="Calibri" w:hAnsi="Calibri" w:cstheme="minorHAnsi"/>
          <w:bCs/>
          <w:sz w:val="22"/>
          <w:szCs w:val="22"/>
        </w:rPr>
        <w:t xml:space="preserve">Agent network surveys designed to increase global understanding of how to build and manage sustainable CICO networks in poor communities can therefore provide valuable information to multiple players in the ecosystem i.e., MNOs, regulators, financial service providers, etc. An initial agent network survey was conducted in Pakistan in 2014. </w:t>
      </w:r>
    </w:p>
    <w:p w14:paraId="6B3EA96E" w14:textId="77777777" w:rsidR="00FE31C5" w:rsidRPr="00AA1552" w:rsidRDefault="00FE31C5" w:rsidP="00E627DE">
      <w:pPr>
        <w:pStyle w:val="Default"/>
        <w:jc w:val="both"/>
        <w:rPr>
          <w:rFonts w:ascii="Calibri" w:hAnsi="Calibri" w:cstheme="minorHAnsi"/>
          <w:bCs/>
          <w:sz w:val="22"/>
          <w:szCs w:val="22"/>
        </w:rPr>
      </w:pPr>
    </w:p>
    <w:p w14:paraId="513B282B" w14:textId="77777777" w:rsidR="007074DD" w:rsidRPr="00AA1552" w:rsidRDefault="002E6090" w:rsidP="00E627DE">
      <w:pPr>
        <w:pStyle w:val="Default"/>
        <w:shd w:val="clear" w:color="auto" w:fill="F2F2F2" w:themeFill="background1" w:themeFillShade="F2"/>
        <w:jc w:val="both"/>
        <w:rPr>
          <w:rFonts w:ascii="Calibri" w:hAnsi="Calibri" w:cstheme="minorHAnsi"/>
          <w:b/>
          <w:bCs/>
          <w:color w:val="00628A"/>
          <w:sz w:val="22"/>
          <w:szCs w:val="22"/>
        </w:rPr>
      </w:pPr>
      <w:r w:rsidRPr="00AA1552">
        <w:rPr>
          <w:rFonts w:ascii="Calibri" w:eastAsia="Calibri" w:hAnsi="Calibri"/>
          <w:b/>
          <w:bCs/>
          <w:color w:val="00628A"/>
          <w:sz w:val="22"/>
          <w:szCs w:val="22"/>
        </w:rPr>
        <w:t>PROJECT DESCRIPTION</w:t>
      </w:r>
    </w:p>
    <w:p w14:paraId="6580DB8D" w14:textId="1C9DBFA4" w:rsidR="007074DD" w:rsidRPr="00AA1552" w:rsidRDefault="007074DD" w:rsidP="00E627DE">
      <w:pPr>
        <w:pStyle w:val="ListParagraph"/>
        <w:numPr>
          <w:ilvl w:val="0"/>
          <w:numId w:val="7"/>
        </w:numPr>
        <w:spacing w:after="0" w:line="276" w:lineRule="auto"/>
        <w:jc w:val="both"/>
        <w:rPr>
          <w:rFonts w:ascii="Calibri" w:eastAsia="Calibri" w:hAnsi="Calibri" w:cs="Arial"/>
          <w:b/>
          <w:bCs/>
          <w:color w:val="00628A"/>
          <w:sz w:val="22"/>
          <w:szCs w:val="22"/>
          <w:lang w:val="en-US"/>
        </w:rPr>
      </w:pPr>
      <w:r w:rsidRPr="00AA1552">
        <w:rPr>
          <w:rFonts w:ascii="Calibri" w:eastAsia="Calibri" w:hAnsi="Calibri" w:cs="Arial"/>
          <w:b/>
          <w:bCs/>
          <w:color w:val="00628A"/>
          <w:sz w:val="22"/>
          <w:szCs w:val="22"/>
          <w:lang w:val="en-US"/>
        </w:rPr>
        <w:t>Background</w:t>
      </w:r>
      <w:r w:rsidR="00BD3AA3" w:rsidRPr="00AA1552">
        <w:rPr>
          <w:rFonts w:ascii="Calibri" w:eastAsia="Calibri" w:hAnsi="Calibri" w:cs="Arial"/>
          <w:b/>
          <w:bCs/>
          <w:color w:val="00628A"/>
          <w:sz w:val="22"/>
          <w:szCs w:val="22"/>
          <w:lang w:val="en-US"/>
        </w:rPr>
        <w:t xml:space="preserve"> and objectives</w:t>
      </w:r>
    </w:p>
    <w:p w14:paraId="73474CC2" w14:textId="1867F713" w:rsidR="006214EB" w:rsidRPr="00AA1552" w:rsidRDefault="00516A88" w:rsidP="00E627DE">
      <w:pPr>
        <w:spacing w:after="0" w:line="240" w:lineRule="auto"/>
        <w:jc w:val="both"/>
        <w:rPr>
          <w:rFonts w:ascii="Calibri" w:eastAsia="Calibri" w:hAnsi="Calibri" w:cs="Arial"/>
          <w:sz w:val="22"/>
          <w:szCs w:val="22"/>
          <w:lang w:val="en-US"/>
        </w:rPr>
      </w:pPr>
      <w:r w:rsidRPr="00AA1552">
        <w:rPr>
          <w:rFonts w:ascii="Calibri" w:eastAsia="Calibri" w:hAnsi="Calibri" w:cs="Arial"/>
          <w:sz w:val="22"/>
          <w:szCs w:val="22"/>
          <w:lang w:val="en-US"/>
        </w:rPr>
        <w:t xml:space="preserve">Karandaaz seeks </w:t>
      </w:r>
      <w:r w:rsidR="000B3606" w:rsidRPr="00AA1552">
        <w:rPr>
          <w:rFonts w:ascii="Calibri" w:eastAsia="Calibri" w:hAnsi="Calibri" w:cs="Arial"/>
          <w:sz w:val="22"/>
          <w:szCs w:val="22"/>
          <w:lang w:val="en-US"/>
        </w:rPr>
        <w:t xml:space="preserve">to hire a firm to </w:t>
      </w:r>
      <w:r w:rsidR="004C7B43" w:rsidRPr="00AA1552">
        <w:rPr>
          <w:rFonts w:ascii="Calibri" w:eastAsia="Calibri" w:hAnsi="Calibri" w:cs="Arial"/>
          <w:sz w:val="22"/>
          <w:szCs w:val="22"/>
          <w:lang w:val="en-US"/>
        </w:rPr>
        <w:t xml:space="preserve">design and </w:t>
      </w:r>
      <w:r w:rsidR="000B3606" w:rsidRPr="00AA1552">
        <w:rPr>
          <w:rFonts w:ascii="Calibri" w:eastAsia="Calibri" w:hAnsi="Calibri" w:cs="Arial"/>
          <w:sz w:val="22"/>
          <w:szCs w:val="22"/>
          <w:lang w:val="en-US"/>
        </w:rPr>
        <w:t xml:space="preserve">conduct an agent </w:t>
      </w:r>
      <w:r w:rsidR="00164CB5">
        <w:rPr>
          <w:rFonts w:ascii="Calibri" w:eastAsia="Calibri" w:hAnsi="Calibri" w:cs="Arial"/>
          <w:sz w:val="22"/>
          <w:szCs w:val="22"/>
          <w:lang w:val="en-US"/>
        </w:rPr>
        <w:t xml:space="preserve">assessment </w:t>
      </w:r>
      <w:r w:rsidR="000B3606" w:rsidRPr="00AA1552">
        <w:rPr>
          <w:rFonts w:ascii="Calibri" w:eastAsia="Calibri" w:hAnsi="Calibri" w:cs="Arial"/>
          <w:sz w:val="22"/>
          <w:szCs w:val="22"/>
          <w:lang w:val="en-US"/>
        </w:rPr>
        <w:t>network survey in order to compare the health of the network in 2016 to 2014. Karandaaz Pakistan seeks to understand what shifts have taken place in the indu</w:t>
      </w:r>
      <w:r w:rsidR="006214EB" w:rsidRPr="00AA1552">
        <w:rPr>
          <w:rFonts w:ascii="Calibri" w:eastAsia="Calibri" w:hAnsi="Calibri" w:cs="Arial"/>
          <w:sz w:val="22"/>
          <w:szCs w:val="22"/>
          <w:lang w:val="en-US"/>
        </w:rPr>
        <w:t>stry, if any, and compare</w:t>
      </w:r>
      <w:r w:rsidR="00714246" w:rsidRPr="00AA1552">
        <w:rPr>
          <w:rFonts w:ascii="Calibri" w:eastAsia="Calibri" w:hAnsi="Calibri" w:cs="Arial"/>
          <w:sz w:val="22"/>
          <w:szCs w:val="22"/>
          <w:lang w:val="en-US"/>
        </w:rPr>
        <w:t xml:space="preserve"> </w:t>
      </w:r>
      <w:r w:rsidR="006214EB" w:rsidRPr="00AA1552">
        <w:rPr>
          <w:rFonts w:ascii="Calibri" w:eastAsia="Calibri" w:hAnsi="Calibri" w:cs="Arial"/>
          <w:sz w:val="22"/>
          <w:szCs w:val="22"/>
          <w:lang w:val="en-US"/>
        </w:rPr>
        <w:t>operational level benchmarks on network level efficiency and agent viability. Additionally, Karandaaz Pakistan seeks to compare these benchmarks on Pakistan to other countries in East Africa and South Asia. Given that Karandaaz’s K</w:t>
      </w:r>
      <w:r w:rsidR="001A67E0" w:rsidRPr="00AA1552">
        <w:rPr>
          <w:rFonts w:ascii="Calibri" w:eastAsia="Calibri" w:hAnsi="Calibri" w:cs="Arial"/>
          <w:sz w:val="22"/>
          <w:szCs w:val="22"/>
          <w:lang w:val="en-US"/>
        </w:rPr>
        <w:t>nowledge</w:t>
      </w:r>
      <w:bookmarkStart w:id="0" w:name="_GoBack"/>
      <w:bookmarkEnd w:id="0"/>
      <w:r w:rsidR="001A67E0" w:rsidRPr="00AA1552">
        <w:rPr>
          <w:rFonts w:ascii="Calibri" w:eastAsia="Calibri" w:hAnsi="Calibri" w:cs="Arial"/>
          <w:sz w:val="22"/>
          <w:szCs w:val="22"/>
          <w:lang w:val="en-US"/>
        </w:rPr>
        <w:t xml:space="preserve"> Management &amp; Communications </w:t>
      </w:r>
      <w:r w:rsidR="006214EB" w:rsidRPr="00AA1552">
        <w:rPr>
          <w:rFonts w:ascii="Calibri" w:eastAsia="Calibri" w:hAnsi="Calibri" w:cs="Arial"/>
          <w:sz w:val="22"/>
          <w:szCs w:val="22"/>
          <w:lang w:val="en-US"/>
        </w:rPr>
        <w:t xml:space="preserve">team aims </w:t>
      </w:r>
      <w:r w:rsidR="006214EB" w:rsidRPr="00AA1552">
        <w:rPr>
          <w:rFonts w:ascii="Calibri" w:eastAsia="Calibri" w:hAnsi="Calibri" w:cs="Arial"/>
          <w:sz w:val="22"/>
          <w:szCs w:val="22"/>
          <w:lang w:val="en-US"/>
        </w:rPr>
        <w:lastRenderedPageBreak/>
        <w:t>to support the company’s core financial inclusion goal by sharing evidence based insights and solutions to influence market change, funding a second agent network survey in Pakistan falls under the team’s purview</w:t>
      </w:r>
      <w:r w:rsidR="00714246" w:rsidRPr="00AA1552">
        <w:rPr>
          <w:rFonts w:ascii="Calibri" w:eastAsia="Calibri" w:hAnsi="Calibri" w:cs="Arial"/>
          <w:sz w:val="22"/>
          <w:szCs w:val="22"/>
          <w:lang w:val="en-US"/>
        </w:rPr>
        <w:t>.</w:t>
      </w:r>
    </w:p>
    <w:p w14:paraId="652190CA" w14:textId="77777777" w:rsidR="00516A88" w:rsidRPr="00AA1552" w:rsidRDefault="00516A88" w:rsidP="00E627DE">
      <w:pPr>
        <w:spacing w:after="0" w:line="240" w:lineRule="auto"/>
        <w:jc w:val="both"/>
        <w:rPr>
          <w:rFonts w:ascii="Calibri" w:eastAsia="Calibri" w:hAnsi="Calibri" w:cs="Arial"/>
          <w:color w:val="FF0000"/>
          <w:sz w:val="22"/>
          <w:szCs w:val="22"/>
          <w:lang w:val="en-US"/>
        </w:rPr>
      </w:pPr>
    </w:p>
    <w:p w14:paraId="53BC7EA8" w14:textId="6F03165A" w:rsidR="00516A88" w:rsidRPr="00AA1552" w:rsidRDefault="00A33A84" w:rsidP="00E627DE">
      <w:pPr>
        <w:pStyle w:val="ListParagraph"/>
        <w:numPr>
          <w:ilvl w:val="0"/>
          <w:numId w:val="7"/>
        </w:numPr>
        <w:spacing w:after="0" w:line="276" w:lineRule="auto"/>
        <w:jc w:val="both"/>
        <w:rPr>
          <w:rFonts w:ascii="Calibri" w:eastAsia="Calibri" w:hAnsi="Calibri" w:cs="Arial"/>
          <w:b/>
          <w:bCs/>
          <w:color w:val="00628A"/>
          <w:sz w:val="22"/>
          <w:szCs w:val="22"/>
          <w:lang w:val="en-US"/>
        </w:rPr>
      </w:pPr>
      <w:r w:rsidRPr="00AA1552">
        <w:rPr>
          <w:rFonts w:ascii="Calibri" w:eastAsia="Calibri" w:hAnsi="Calibri" w:cs="Arial"/>
          <w:b/>
          <w:bCs/>
          <w:color w:val="00628A"/>
          <w:sz w:val="22"/>
          <w:szCs w:val="22"/>
          <w:lang w:val="en-US"/>
        </w:rPr>
        <w:t>Minimum Requirements</w:t>
      </w:r>
    </w:p>
    <w:p w14:paraId="4200FFE8" w14:textId="77777777" w:rsidR="00F93714" w:rsidRPr="00AA1552" w:rsidRDefault="00F93714" w:rsidP="00F93714">
      <w:pPr>
        <w:pStyle w:val="ListParagraph"/>
        <w:spacing w:after="0" w:line="276" w:lineRule="auto"/>
        <w:ind w:left="360"/>
        <w:jc w:val="both"/>
        <w:rPr>
          <w:rFonts w:ascii="Calibri" w:eastAsia="Calibri" w:hAnsi="Calibri" w:cs="Arial"/>
          <w:b/>
          <w:bCs/>
          <w:color w:val="00628A"/>
          <w:sz w:val="22"/>
          <w:szCs w:val="22"/>
          <w:lang w:val="en-US"/>
        </w:rPr>
      </w:pPr>
    </w:p>
    <w:p w14:paraId="1F0E127C" w14:textId="77777777" w:rsidR="00A33A84" w:rsidRPr="00AA1552" w:rsidRDefault="00A33A84" w:rsidP="00E627DE">
      <w:pPr>
        <w:spacing w:after="0" w:line="240" w:lineRule="auto"/>
        <w:jc w:val="both"/>
        <w:rPr>
          <w:rFonts w:ascii="Calibri" w:eastAsia="Calibri" w:hAnsi="Calibri" w:cs="Arial"/>
          <w:sz w:val="22"/>
          <w:szCs w:val="22"/>
          <w:lang w:val="en-US"/>
        </w:rPr>
      </w:pPr>
      <w:r w:rsidRPr="00AA1552">
        <w:rPr>
          <w:rFonts w:ascii="Calibri" w:eastAsia="Calibri" w:hAnsi="Calibri" w:cs="Arial"/>
          <w:sz w:val="22"/>
          <w:szCs w:val="22"/>
          <w:lang w:val="en-US"/>
        </w:rPr>
        <w:t>The ideal vendor or partnership would bring the following key elements:</w:t>
      </w:r>
    </w:p>
    <w:p w14:paraId="37ECD77B" w14:textId="77777777" w:rsidR="00714246" w:rsidRPr="00AA1552" w:rsidRDefault="00714246" w:rsidP="00E627DE">
      <w:pPr>
        <w:spacing w:after="0" w:line="240" w:lineRule="auto"/>
        <w:jc w:val="both"/>
        <w:rPr>
          <w:rFonts w:ascii="Calibri" w:eastAsia="Calibri" w:hAnsi="Calibri" w:cs="Arial"/>
          <w:sz w:val="22"/>
          <w:szCs w:val="22"/>
          <w:lang w:val="en-US"/>
        </w:rPr>
      </w:pPr>
    </w:p>
    <w:p w14:paraId="79E7DD9C" w14:textId="143DE443" w:rsidR="00A33A84" w:rsidRPr="00AA1552" w:rsidRDefault="00A33A84" w:rsidP="00E627DE">
      <w:pPr>
        <w:pStyle w:val="ListParagraph"/>
        <w:numPr>
          <w:ilvl w:val="0"/>
          <w:numId w:val="10"/>
        </w:numPr>
        <w:spacing w:after="0" w:line="240" w:lineRule="auto"/>
        <w:jc w:val="both"/>
        <w:rPr>
          <w:rFonts w:ascii="Calibri" w:eastAsia="Calibri" w:hAnsi="Calibri" w:cs="Arial"/>
          <w:sz w:val="22"/>
          <w:szCs w:val="22"/>
          <w:lang w:val="en-US"/>
        </w:rPr>
      </w:pPr>
      <w:r w:rsidRPr="00AA1552">
        <w:rPr>
          <w:rFonts w:ascii="Calibri" w:eastAsia="Calibri" w:hAnsi="Calibri" w:cs="Arial"/>
          <w:sz w:val="22"/>
          <w:szCs w:val="22"/>
          <w:lang w:val="en-US"/>
        </w:rPr>
        <w:t xml:space="preserve">Proven subject matter expertise and research experience in digital financial services (DFS), specifically mobile money </w:t>
      </w:r>
    </w:p>
    <w:p w14:paraId="4F2D9D36" w14:textId="7619B348" w:rsidR="00A33A84" w:rsidRPr="00AA1552" w:rsidRDefault="00A33A84" w:rsidP="00E627DE">
      <w:pPr>
        <w:pStyle w:val="ListParagraph"/>
        <w:numPr>
          <w:ilvl w:val="0"/>
          <w:numId w:val="10"/>
        </w:numPr>
        <w:spacing w:after="0" w:line="240" w:lineRule="auto"/>
        <w:jc w:val="both"/>
        <w:rPr>
          <w:rFonts w:ascii="Calibri" w:eastAsia="Calibri" w:hAnsi="Calibri" w:cs="Arial"/>
          <w:sz w:val="22"/>
          <w:szCs w:val="22"/>
          <w:lang w:val="en-US"/>
        </w:rPr>
      </w:pPr>
      <w:r w:rsidRPr="00AA1552">
        <w:rPr>
          <w:rFonts w:ascii="Calibri" w:eastAsia="Calibri" w:hAnsi="Calibri" w:cs="Arial"/>
          <w:sz w:val="22"/>
          <w:szCs w:val="22"/>
          <w:lang w:val="en-US"/>
        </w:rPr>
        <w:t xml:space="preserve">Extensive experience running nationally representative surveys in Pakistan and across the globe </w:t>
      </w:r>
    </w:p>
    <w:p w14:paraId="23F4FE0E" w14:textId="1047444D" w:rsidR="00A33A84" w:rsidRPr="00AA1552" w:rsidRDefault="00A33A84" w:rsidP="00E627DE">
      <w:pPr>
        <w:pStyle w:val="ListParagraph"/>
        <w:numPr>
          <w:ilvl w:val="0"/>
          <w:numId w:val="10"/>
        </w:numPr>
        <w:spacing w:after="0" w:line="240" w:lineRule="auto"/>
        <w:jc w:val="both"/>
        <w:rPr>
          <w:rFonts w:ascii="Calibri" w:eastAsia="Calibri" w:hAnsi="Calibri" w:cs="Arial"/>
          <w:sz w:val="22"/>
          <w:szCs w:val="22"/>
          <w:lang w:val="en-US"/>
        </w:rPr>
      </w:pPr>
      <w:r w:rsidRPr="00AA1552">
        <w:rPr>
          <w:rFonts w:ascii="Calibri" w:eastAsia="Calibri" w:hAnsi="Calibri" w:cs="Arial"/>
          <w:sz w:val="22"/>
          <w:szCs w:val="22"/>
          <w:lang w:val="en-US"/>
        </w:rPr>
        <w:t>Specific technical experience in designing quantitative tools that measure the success of an agent network with a focus on operational level metrics</w:t>
      </w:r>
    </w:p>
    <w:p w14:paraId="08C325F9" w14:textId="36137DF5" w:rsidR="00A33A84" w:rsidRPr="00AA1552" w:rsidRDefault="00A33A84" w:rsidP="00E627DE">
      <w:pPr>
        <w:pStyle w:val="ListParagraph"/>
        <w:numPr>
          <w:ilvl w:val="0"/>
          <w:numId w:val="10"/>
        </w:numPr>
        <w:spacing w:after="0" w:line="240" w:lineRule="auto"/>
        <w:jc w:val="both"/>
        <w:rPr>
          <w:rFonts w:ascii="Calibri" w:eastAsia="Calibri" w:hAnsi="Calibri" w:cs="Arial"/>
          <w:sz w:val="22"/>
          <w:szCs w:val="22"/>
          <w:lang w:val="en-US"/>
        </w:rPr>
      </w:pPr>
      <w:r w:rsidRPr="00AA1552">
        <w:rPr>
          <w:rFonts w:ascii="Calibri" w:eastAsia="Calibri" w:hAnsi="Calibri" w:cs="Arial"/>
          <w:sz w:val="22"/>
          <w:szCs w:val="22"/>
          <w:lang w:val="en-US"/>
        </w:rPr>
        <w:t>The vendor must have strict quality control systems and processes in place for the data collection phase of this assessment</w:t>
      </w:r>
    </w:p>
    <w:p w14:paraId="41946E7D" w14:textId="399AF122" w:rsidR="00A33A84" w:rsidRPr="00AA1552" w:rsidRDefault="004C7B43" w:rsidP="00E627DE">
      <w:pPr>
        <w:pStyle w:val="ListParagraph"/>
        <w:numPr>
          <w:ilvl w:val="0"/>
          <w:numId w:val="10"/>
        </w:numPr>
        <w:spacing w:after="0" w:line="240" w:lineRule="auto"/>
        <w:jc w:val="both"/>
        <w:rPr>
          <w:rFonts w:ascii="Calibri" w:eastAsia="Calibri" w:hAnsi="Calibri" w:cs="Arial"/>
          <w:sz w:val="22"/>
          <w:szCs w:val="22"/>
          <w:lang w:val="en-US"/>
        </w:rPr>
      </w:pPr>
      <w:r w:rsidRPr="00AA1552">
        <w:rPr>
          <w:rFonts w:ascii="Calibri" w:eastAsia="Calibri" w:hAnsi="Calibri" w:cs="Arial"/>
          <w:sz w:val="22"/>
          <w:szCs w:val="22"/>
          <w:lang w:val="en-US"/>
        </w:rPr>
        <w:t xml:space="preserve">The </w:t>
      </w:r>
      <w:r w:rsidR="00A33A84" w:rsidRPr="00AA1552">
        <w:rPr>
          <w:rFonts w:ascii="Calibri" w:eastAsia="Calibri" w:hAnsi="Calibri" w:cs="Arial"/>
          <w:sz w:val="22"/>
          <w:szCs w:val="22"/>
          <w:lang w:val="en-US"/>
        </w:rPr>
        <w:t>vendor must have experience administering android-based quantitative surveys, including translating questionnaires, conducting country specific sampling strategies, hiring and training enumerators, and monitoring the quality of data collection</w:t>
      </w:r>
    </w:p>
    <w:p w14:paraId="765F919D" w14:textId="0999E56F" w:rsidR="00A33A84" w:rsidRPr="00AA1552" w:rsidRDefault="00A33A84" w:rsidP="00E627DE">
      <w:pPr>
        <w:pStyle w:val="ListParagraph"/>
        <w:numPr>
          <w:ilvl w:val="0"/>
          <w:numId w:val="10"/>
        </w:numPr>
        <w:spacing w:after="0" w:line="240" w:lineRule="auto"/>
        <w:jc w:val="both"/>
        <w:rPr>
          <w:rFonts w:ascii="Calibri" w:eastAsia="Calibri" w:hAnsi="Calibri" w:cs="Arial"/>
          <w:sz w:val="22"/>
          <w:szCs w:val="22"/>
          <w:lang w:val="en-US"/>
        </w:rPr>
      </w:pPr>
      <w:r w:rsidRPr="00AA1552">
        <w:rPr>
          <w:rFonts w:ascii="Calibri" w:eastAsia="Calibri" w:hAnsi="Calibri" w:cs="Arial"/>
          <w:sz w:val="22"/>
          <w:szCs w:val="22"/>
          <w:lang w:val="en-US"/>
        </w:rPr>
        <w:t xml:space="preserve">Expertise and willingness to provide survey data in specified Excel formats to Karandaaz Pakistan </w:t>
      </w:r>
    </w:p>
    <w:p w14:paraId="4B623CEE" w14:textId="7CC9697E" w:rsidR="00A33A84" w:rsidRPr="00AA1552" w:rsidRDefault="00A33A84" w:rsidP="00E627DE">
      <w:pPr>
        <w:pStyle w:val="ListParagraph"/>
        <w:numPr>
          <w:ilvl w:val="0"/>
          <w:numId w:val="10"/>
        </w:numPr>
        <w:spacing w:after="0" w:line="240" w:lineRule="auto"/>
        <w:jc w:val="both"/>
        <w:rPr>
          <w:rFonts w:ascii="Calibri" w:eastAsia="Calibri" w:hAnsi="Calibri" w:cs="Arial"/>
          <w:sz w:val="22"/>
          <w:szCs w:val="22"/>
          <w:lang w:val="en-US"/>
        </w:rPr>
      </w:pPr>
      <w:r w:rsidRPr="00AA1552">
        <w:rPr>
          <w:rFonts w:ascii="Calibri" w:eastAsia="Calibri" w:hAnsi="Calibri" w:cs="Arial"/>
          <w:sz w:val="22"/>
          <w:szCs w:val="22"/>
          <w:lang w:val="en-US"/>
        </w:rPr>
        <w:t>Proficiency in English; working knowledge of local languages in Pakistan that will be covered through the survey will be a significant advantage</w:t>
      </w:r>
    </w:p>
    <w:p w14:paraId="1D3A1101" w14:textId="67B9F523" w:rsidR="00714246" w:rsidRPr="00AA1552" w:rsidRDefault="00714246" w:rsidP="00E627DE">
      <w:pPr>
        <w:pStyle w:val="ListParagraph"/>
        <w:numPr>
          <w:ilvl w:val="0"/>
          <w:numId w:val="10"/>
        </w:numPr>
        <w:spacing w:after="0" w:line="240" w:lineRule="auto"/>
        <w:jc w:val="both"/>
        <w:rPr>
          <w:rFonts w:ascii="Calibri" w:eastAsia="Calibri" w:hAnsi="Calibri" w:cs="Arial"/>
          <w:sz w:val="22"/>
          <w:szCs w:val="22"/>
          <w:lang w:val="en-US"/>
        </w:rPr>
      </w:pPr>
      <w:r w:rsidRPr="00AA1552">
        <w:rPr>
          <w:rFonts w:ascii="Calibri" w:eastAsia="Calibri" w:hAnsi="Calibri" w:cs="Arial"/>
          <w:sz w:val="22"/>
          <w:szCs w:val="22"/>
          <w:lang w:val="en-US"/>
        </w:rPr>
        <w:t>A minimum of three years of experience in quantitative research as a vendor</w:t>
      </w:r>
    </w:p>
    <w:p w14:paraId="14FFE203" w14:textId="475698EA" w:rsidR="00714246" w:rsidRPr="00AA1552" w:rsidRDefault="00714246" w:rsidP="00E627DE">
      <w:pPr>
        <w:pStyle w:val="ListParagraph"/>
        <w:numPr>
          <w:ilvl w:val="0"/>
          <w:numId w:val="10"/>
        </w:numPr>
        <w:spacing w:after="0" w:line="240" w:lineRule="auto"/>
        <w:jc w:val="both"/>
        <w:rPr>
          <w:rFonts w:ascii="Calibri" w:eastAsia="Calibri" w:hAnsi="Calibri" w:cs="Arial"/>
          <w:sz w:val="22"/>
          <w:szCs w:val="22"/>
          <w:lang w:val="en-US"/>
        </w:rPr>
      </w:pPr>
      <w:r w:rsidRPr="00AA1552">
        <w:rPr>
          <w:rFonts w:ascii="Calibri" w:eastAsia="Calibri" w:hAnsi="Calibri" w:cs="Arial"/>
          <w:sz w:val="22"/>
          <w:szCs w:val="22"/>
          <w:lang w:val="en-US"/>
        </w:rPr>
        <w:t>Proven experience in assisting DFS providers translating research into practice</w:t>
      </w:r>
    </w:p>
    <w:p w14:paraId="1D200A29" w14:textId="339A0321" w:rsidR="00AA1552" w:rsidRPr="00AA1552" w:rsidRDefault="00AA1552" w:rsidP="00E627DE">
      <w:pPr>
        <w:pStyle w:val="ListParagraph"/>
        <w:numPr>
          <w:ilvl w:val="0"/>
          <w:numId w:val="10"/>
        </w:numPr>
        <w:spacing w:after="0" w:line="240" w:lineRule="auto"/>
        <w:jc w:val="both"/>
        <w:rPr>
          <w:rFonts w:ascii="Calibri" w:eastAsia="Calibri" w:hAnsi="Calibri" w:cs="Arial"/>
          <w:sz w:val="22"/>
          <w:szCs w:val="22"/>
          <w:lang w:val="en-US"/>
        </w:rPr>
      </w:pPr>
      <w:r w:rsidRPr="00AA1552">
        <w:rPr>
          <w:rFonts w:ascii="Calibri" w:eastAsia="Calibri" w:hAnsi="Calibri" w:cs="Arial"/>
          <w:sz w:val="22"/>
          <w:szCs w:val="22"/>
          <w:lang w:val="en-US"/>
        </w:rPr>
        <w:t>The company must not be blacklisted by any organization</w:t>
      </w:r>
    </w:p>
    <w:p w14:paraId="5F09AA34" w14:textId="77777777" w:rsidR="00A33A84" w:rsidRPr="00AA1552" w:rsidRDefault="00A33A84" w:rsidP="00E627DE">
      <w:pPr>
        <w:spacing w:after="0" w:line="240" w:lineRule="auto"/>
        <w:jc w:val="both"/>
        <w:rPr>
          <w:rFonts w:ascii="Calibri" w:eastAsia="Calibri" w:hAnsi="Calibri" w:cs="Arial"/>
          <w:sz w:val="22"/>
          <w:szCs w:val="22"/>
          <w:lang w:val="en-US"/>
        </w:rPr>
      </w:pPr>
    </w:p>
    <w:p w14:paraId="10D36682" w14:textId="1B9FF6BD" w:rsidR="00A33A84" w:rsidRPr="00AA1552" w:rsidRDefault="00A33A84" w:rsidP="00E627DE">
      <w:pPr>
        <w:spacing w:after="0" w:line="240" w:lineRule="auto"/>
        <w:jc w:val="both"/>
        <w:rPr>
          <w:rFonts w:ascii="Calibri" w:eastAsia="Calibri" w:hAnsi="Calibri" w:cs="Arial"/>
          <w:sz w:val="22"/>
          <w:szCs w:val="22"/>
          <w:lang w:val="en-US"/>
        </w:rPr>
      </w:pPr>
      <w:r w:rsidRPr="00AA1552">
        <w:rPr>
          <w:rFonts w:ascii="Calibri" w:eastAsia="Calibri" w:hAnsi="Calibri" w:cs="Arial"/>
          <w:sz w:val="22"/>
          <w:szCs w:val="22"/>
          <w:lang w:val="en-US"/>
        </w:rPr>
        <w:t>Further desired qualities of an ideal vendor consortium:</w:t>
      </w:r>
    </w:p>
    <w:p w14:paraId="191045FF" w14:textId="77777777" w:rsidR="00A33A84" w:rsidRPr="00AA1552" w:rsidRDefault="00A33A84" w:rsidP="00EB73AC">
      <w:pPr>
        <w:pStyle w:val="ListParagraph"/>
        <w:numPr>
          <w:ilvl w:val="0"/>
          <w:numId w:val="14"/>
        </w:numPr>
        <w:spacing w:after="0" w:line="240" w:lineRule="auto"/>
        <w:jc w:val="both"/>
        <w:rPr>
          <w:rFonts w:ascii="Calibri" w:eastAsia="Calibri" w:hAnsi="Calibri" w:cs="Arial"/>
          <w:sz w:val="22"/>
          <w:szCs w:val="22"/>
          <w:lang w:val="en-US"/>
        </w:rPr>
      </w:pPr>
      <w:r w:rsidRPr="00AA1552">
        <w:rPr>
          <w:rFonts w:ascii="Calibri" w:eastAsia="Calibri" w:hAnsi="Calibri" w:cs="Arial"/>
          <w:sz w:val="22"/>
          <w:szCs w:val="22"/>
          <w:lang w:val="en-US"/>
        </w:rPr>
        <w:t>Vendors that provide streamlined, cost-effective bids, enabling timely research, enumeration, and analysis</w:t>
      </w:r>
    </w:p>
    <w:p w14:paraId="7EF864BE" w14:textId="205A0707" w:rsidR="009F3DC8" w:rsidRPr="00AA1552" w:rsidRDefault="00A33A84" w:rsidP="00EB73AC">
      <w:pPr>
        <w:pStyle w:val="ListParagraph"/>
        <w:numPr>
          <w:ilvl w:val="0"/>
          <w:numId w:val="14"/>
        </w:numPr>
        <w:spacing w:after="0" w:line="240" w:lineRule="auto"/>
        <w:jc w:val="both"/>
        <w:rPr>
          <w:rFonts w:ascii="Calibri" w:eastAsia="Calibri" w:hAnsi="Calibri" w:cs="Arial"/>
          <w:sz w:val="22"/>
          <w:szCs w:val="22"/>
          <w:lang w:val="en-US"/>
        </w:rPr>
      </w:pPr>
      <w:r w:rsidRPr="00AA1552">
        <w:rPr>
          <w:rFonts w:ascii="Calibri" w:eastAsia="Calibri" w:hAnsi="Calibri" w:cs="Arial"/>
          <w:sz w:val="22"/>
          <w:szCs w:val="22"/>
          <w:lang w:val="en-US"/>
        </w:rPr>
        <w:t>A vendor that has former DFS practitioners that understand Pakistan’s agent network landscape, in particular for designing the quantitative instrument</w:t>
      </w:r>
    </w:p>
    <w:p w14:paraId="2096B896" w14:textId="77777777" w:rsidR="000E45F1" w:rsidRPr="00AA1552" w:rsidRDefault="000E45F1" w:rsidP="00E627DE">
      <w:pPr>
        <w:spacing w:after="0" w:line="240" w:lineRule="auto"/>
        <w:jc w:val="both"/>
        <w:rPr>
          <w:rFonts w:ascii="Calibri" w:eastAsia="Calibri" w:hAnsi="Calibri" w:cs="Arial"/>
          <w:sz w:val="22"/>
          <w:szCs w:val="22"/>
          <w:lang w:val="en-US"/>
        </w:rPr>
      </w:pPr>
    </w:p>
    <w:p w14:paraId="51341A0C" w14:textId="77777777" w:rsidR="000E45F1" w:rsidRPr="00AA1552" w:rsidRDefault="000E45F1" w:rsidP="00E627DE">
      <w:pPr>
        <w:spacing w:after="0" w:line="240" w:lineRule="auto"/>
        <w:jc w:val="both"/>
        <w:rPr>
          <w:rFonts w:ascii="Calibri" w:eastAsia="Calibri" w:hAnsi="Calibri" w:cs="Arial"/>
          <w:sz w:val="22"/>
          <w:szCs w:val="22"/>
          <w:lang w:val="en-US"/>
        </w:rPr>
      </w:pPr>
    </w:p>
    <w:p w14:paraId="56D82A1B" w14:textId="26F5BADF" w:rsidR="000E45F1" w:rsidRPr="00AA1552" w:rsidRDefault="000E45F1" w:rsidP="00E627DE">
      <w:pPr>
        <w:pStyle w:val="ListParagraph"/>
        <w:numPr>
          <w:ilvl w:val="0"/>
          <w:numId w:val="7"/>
        </w:numPr>
        <w:spacing w:after="0" w:line="240" w:lineRule="auto"/>
        <w:jc w:val="both"/>
        <w:rPr>
          <w:rFonts w:ascii="Calibri" w:eastAsia="Calibri" w:hAnsi="Calibri" w:cs="Arial"/>
          <w:b/>
          <w:color w:val="00628A"/>
          <w:sz w:val="22"/>
          <w:szCs w:val="22"/>
          <w:lang w:val="en-US"/>
        </w:rPr>
      </w:pPr>
      <w:r w:rsidRPr="00AA1552">
        <w:rPr>
          <w:rFonts w:ascii="Calibri" w:eastAsia="Calibri" w:hAnsi="Calibri" w:cs="Arial"/>
          <w:b/>
          <w:color w:val="00628A"/>
          <w:sz w:val="22"/>
          <w:szCs w:val="22"/>
          <w:lang w:val="en-US"/>
        </w:rPr>
        <w:t>Evaluation Criteria for EOI</w:t>
      </w:r>
    </w:p>
    <w:p w14:paraId="76BFDB44" w14:textId="66BF4E0A" w:rsidR="000E45F1" w:rsidRPr="00AA1552" w:rsidRDefault="000E45F1" w:rsidP="00E627DE">
      <w:pPr>
        <w:pStyle w:val="ListParagraph"/>
        <w:numPr>
          <w:ilvl w:val="0"/>
          <w:numId w:val="11"/>
        </w:numPr>
        <w:spacing w:after="0" w:line="240" w:lineRule="auto"/>
        <w:jc w:val="both"/>
        <w:rPr>
          <w:rFonts w:ascii="Calibri" w:eastAsia="Calibri" w:hAnsi="Calibri" w:cs="Arial"/>
          <w:b/>
          <w:color w:val="00628A"/>
          <w:sz w:val="22"/>
          <w:szCs w:val="22"/>
          <w:lang w:val="en-US"/>
        </w:rPr>
      </w:pPr>
      <w:r w:rsidRPr="00AA1552">
        <w:rPr>
          <w:rFonts w:ascii="Calibri" w:eastAsia="Calibri" w:hAnsi="Calibri" w:cs="Arial"/>
          <w:b/>
          <w:color w:val="00628A"/>
          <w:sz w:val="22"/>
          <w:szCs w:val="22"/>
          <w:lang w:val="en-US"/>
        </w:rPr>
        <w:t>Basic Company Information (20%)</w:t>
      </w:r>
    </w:p>
    <w:p w14:paraId="42AEE36D" w14:textId="481E9998" w:rsidR="000E45F1" w:rsidRPr="00AA1552" w:rsidRDefault="000E45F1" w:rsidP="00E627DE">
      <w:pPr>
        <w:pStyle w:val="ListParagraph"/>
        <w:numPr>
          <w:ilvl w:val="0"/>
          <w:numId w:val="12"/>
        </w:numPr>
        <w:spacing w:after="0" w:line="264" w:lineRule="auto"/>
        <w:jc w:val="both"/>
        <w:rPr>
          <w:rFonts w:ascii="Calibri" w:eastAsia="Times New Roman" w:hAnsi="Calibri" w:cs="Arial"/>
          <w:bCs/>
          <w:sz w:val="22"/>
          <w:szCs w:val="22"/>
        </w:rPr>
      </w:pPr>
      <w:r w:rsidRPr="00AA1552">
        <w:rPr>
          <w:rFonts w:ascii="Calibri" w:eastAsia="Times New Roman" w:hAnsi="Calibri" w:cs="Arial"/>
          <w:bCs/>
          <w:sz w:val="22"/>
          <w:szCs w:val="22"/>
        </w:rPr>
        <w:t>Name, address, website, and contact information of applying entity</w:t>
      </w:r>
    </w:p>
    <w:p w14:paraId="4816A996" w14:textId="033F0AF3" w:rsidR="000E45F1" w:rsidRPr="00AA1552" w:rsidRDefault="000E45F1" w:rsidP="00E627DE">
      <w:pPr>
        <w:pStyle w:val="ListParagraph"/>
        <w:numPr>
          <w:ilvl w:val="0"/>
          <w:numId w:val="12"/>
        </w:numPr>
        <w:spacing w:after="0" w:line="264" w:lineRule="auto"/>
        <w:jc w:val="both"/>
        <w:rPr>
          <w:rFonts w:ascii="Calibri" w:eastAsia="Times New Roman" w:hAnsi="Calibri" w:cs="Arial"/>
          <w:bCs/>
          <w:sz w:val="22"/>
          <w:szCs w:val="22"/>
        </w:rPr>
      </w:pPr>
      <w:r w:rsidRPr="00AA1552">
        <w:rPr>
          <w:rFonts w:ascii="Calibri" w:eastAsia="Times New Roman" w:hAnsi="Calibri" w:cs="Arial"/>
          <w:bCs/>
          <w:sz w:val="22"/>
          <w:szCs w:val="22"/>
        </w:rPr>
        <w:t xml:space="preserve">Organogram </w:t>
      </w:r>
    </w:p>
    <w:p w14:paraId="2874C745" w14:textId="2162B249" w:rsidR="000E45F1" w:rsidRPr="00AA1552" w:rsidRDefault="000E45F1" w:rsidP="00E627DE">
      <w:pPr>
        <w:pStyle w:val="ListParagraph"/>
        <w:numPr>
          <w:ilvl w:val="0"/>
          <w:numId w:val="12"/>
        </w:numPr>
        <w:spacing w:after="0" w:line="264" w:lineRule="auto"/>
        <w:jc w:val="both"/>
        <w:rPr>
          <w:rFonts w:ascii="Calibri" w:eastAsia="Times New Roman" w:hAnsi="Calibri" w:cs="Arial"/>
          <w:bCs/>
          <w:sz w:val="22"/>
          <w:szCs w:val="22"/>
        </w:rPr>
      </w:pPr>
      <w:r w:rsidRPr="00AA1552">
        <w:rPr>
          <w:rFonts w:ascii="Calibri" w:eastAsia="Times New Roman" w:hAnsi="Calibri" w:cs="Arial"/>
          <w:bCs/>
          <w:sz w:val="22"/>
          <w:szCs w:val="22"/>
        </w:rPr>
        <w:t xml:space="preserve">Management team – complete list of staff with brief bios </w:t>
      </w:r>
    </w:p>
    <w:p w14:paraId="2E9154A1" w14:textId="5713DF1C" w:rsidR="000E45F1" w:rsidRPr="00AA1552" w:rsidRDefault="000E45F1" w:rsidP="00E627DE">
      <w:pPr>
        <w:pStyle w:val="ListParagraph"/>
        <w:numPr>
          <w:ilvl w:val="0"/>
          <w:numId w:val="12"/>
        </w:numPr>
        <w:spacing w:after="0" w:line="264" w:lineRule="auto"/>
        <w:jc w:val="both"/>
        <w:rPr>
          <w:rFonts w:ascii="Calibri" w:eastAsia="Times New Roman" w:hAnsi="Calibri" w:cs="Arial"/>
          <w:bCs/>
          <w:sz w:val="22"/>
          <w:szCs w:val="22"/>
        </w:rPr>
      </w:pPr>
      <w:r w:rsidRPr="00AA1552">
        <w:rPr>
          <w:rFonts w:ascii="Calibri" w:eastAsia="Times New Roman" w:hAnsi="Calibri" w:cs="Arial"/>
          <w:bCs/>
          <w:sz w:val="22"/>
          <w:szCs w:val="22"/>
        </w:rPr>
        <w:t xml:space="preserve">Number and location of all offices (local and international) </w:t>
      </w:r>
    </w:p>
    <w:p w14:paraId="54E1C146" w14:textId="6841A63F" w:rsidR="000E45F1" w:rsidRPr="00AA1552" w:rsidRDefault="000E45F1" w:rsidP="00E627DE">
      <w:pPr>
        <w:pStyle w:val="ListParagraph"/>
        <w:numPr>
          <w:ilvl w:val="0"/>
          <w:numId w:val="12"/>
        </w:numPr>
        <w:spacing w:after="0" w:line="264" w:lineRule="auto"/>
        <w:jc w:val="both"/>
        <w:rPr>
          <w:rFonts w:ascii="Calibri" w:eastAsia="Times New Roman" w:hAnsi="Calibri" w:cs="Arial"/>
          <w:bCs/>
          <w:sz w:val="22"/>
          <w:szCs w:val="22"/>
        </w:rPr>
      </w:pPr>
      <w:r w:rsidRPr="00AA1552">
        <w:rPr>
          <w:rFonts w:ascii="Calibri" w:eastAsia="Times New Roman" w:hAnsi="Calibri" w:cs="Arial"/>
          <w:bCs/>
          <w:sz w:val="22"/>
          <w:szCs w:val="22"/>
        </w:rPr>
        <w:t xml:space="preserve">Year of incorporation or registration and details of registration, </w:t>
      </w:r>
    </w:p>
    <w:p w14:paraId="73C087F9" w14:textId="2DC26FE1" w:rsidR="000E45F1" w:rsidRPr="00AA1552" w:rsidRDefault="000E45F1" w:rsidP="00E627DE">
      <w:pPr>
        <w:pStyle w:val="ListParagraph"/>
        <w:numPr>
          <w:ilvl w:val="0"/>
          <w:numId w:val="12"/>
        </w:numPr>
        <w:spacing w:after="0" w:line="264" w:lineRule="auto"/>
        <w:jc w:val="both"/>
        <w:rPr>
          <w:rFonts w:ascii="Calibri" w:eastAsia="Times New Roman" w:hAnsi="Calibri" w:cs="Arial"/>
          <w:bCs/>
          <w:sz w:val="22"/>
          <w:szCs w:val="22"/>
        </w:rPr>
      </w:pPr>
      <w:r w:rsidRPr="00AA1552">
        <w:rPr>
          <w:rFonts w:ascii="Calibri" w:eastAsia="Times New Roman" w:hAnsi="Calibri" w:cs="Arial"/>
          <w:bCs/>
          <w:sz w:val="22"/>
          <w:szCs w:val="22"/>
        </w:rPr>
        <w:t>Tax registration number (if applicable)</w:t>
      </w:r>
    </w:p>
    <w:p w14:paraId="3C2D4ABA" w14:textId="6775DF13" w:rsidR="000E45F1" w:rsidRPr="00AA1552" w:rsidRDefault="000E45F1" w:rsidP="00E627DE">
      <w:pPr>
        <w:pStyle w:val="ListParagraph"/>
        <w:numPr>
          <w:ilvl w:val="0"/>
          <w:numId w:val="12"/>
        </w:numPr>
        <w:spacing w:after="0" w:line="264" w:lineRule="auto"/>
        <w:jc w:val="both"/>
        <w:rPr>
          <w:rFonts w:ascii="Calibri" w:eastAsia="Times New Roman" w:hAnsi="Calibri" w:cs="Arial"/>
          <w:bCs/>
          <w:sz w:val="22"/>
          <w:szCs w:val="22"/>
        </w:rPr>
      </w:pPr>
      <w:r w:rsidRPr="00AA1552">
        <w:rPr>
          <w:rFonts w:ascii="Calibri" w:eastAsia="Times New Roman" w:hAnsi="Calibri" w:cs="Arial"/>
          <w:bCs/>
          <w:sz w:val="22"/>
          <w:szCs w:val="22"/>
        </w:rPr>
        <w:t xml:space="preserve">Letter of expression of interest </w:t>
      </w:r>
    </w:p>
    <w:p w14:paraId="17BDCF58" w14:textId="77777777" w:rsidR="00162B97" w:rsidRPr="00AA1552" w:rsidRDefault="00162B97" w:rsidP="00E627DE">
      <w:pPr>
        <w:spacing w:after="0" w:line="264" w:lineRule="auto"/>
        <w:jc w:val="both"/>
        <w:rPr>
          <w:rFonts w:ascii="Calibri" w:eastAsia="Times New Roman" w:hAnsi="Calibri" w:cs="Arial"/>
          <w:bCs/>
          <w:sz w:val="22"/>
          <w:szCs w:val="22"/>
        </w:rPr>
      </w:pPr>
    </w:p>
    <w:p w14:paraId="013BEF4E" w14:textId="00B1F306" w:rsidR="00566800" w:rsidRPr="00AA1552" w:rsidRDefault="00566800" w:rsidP="00E627DE">
      <w:pPr>
        <w:pStyle w:val="ListParagraph"/>
        <w:numPr>
          <w:ilvl w:val="0"/>
          <w:numId w:val="11"/>
        </w:numPr>
        <w:spacing w:after="0" w:line="240" w:lineRule="auto"/>
        <w:jc w:val="both"/>
        <w:rPr>
          <w:rFonts w:ascii="Calibri" w:eastAsia="Calibri" w:hAnsi="Calibri" w:cs="Arial"/>
          <w:b/>
          <w:color w:val="00628A"/>
          <w:sz w:val="22"/>
          <w:szCs w:val="22"/>
          <w:lang w:val="en-US"/>
        </w:rPr>
      </w:pPr>
      <w:r w:rsidRPr="00AA1552">
        <w:rPr>
          <w:rFonts w:ascii="Calibri" w:eastAsia="Calibri" w:hAnsi="Calibri" w:cs="Arial"/>
          <w:b/>
          <w:color w:val="00628A"/>
          <w:sz w:val="22"/>
          <w:szCs w:val="22"/>
          <w:lang w:val="en-US"/>
        </w:rPr>
        <w:t>Five (5) page brief from the vendor (consortium lead) detailing</w:t>
      </w:r>
      <w:r w:rsidR="005D1E60" w:rsidRPr="00AA1552">
        <w:rPr>
          <w:rFonts w:ascii="Calibri" w:eastAsia="Calibri" w:hAnsi="Calibri" w:cs="Arial"/>
          <w:b/>
          <w:color w:val="00628A"/>
          <w:sz w:val="22"/>
          <w:szCs w:val="22"/>
          <w:lang w:val="en-US"/>
        </w:rPr>
        <w:t xml:space="preserve"> (</w:t>
      </w:r>
      <w:r w:rsidRPr="00AA1552">
        <w:rPr>
          <w:rFonts w:ascii="Calibri" w:eastAsia="Calibri" w:hAnsi="Calibri" w:cs="Arial"/>
          <w:b/>
          <w:color w:val="00628A"/>
          <w:sz w:val="22"/>
          <w:szCs w:val="22"/>
          <w:lang w:val="en-US"/>
        </w:rPr>
        <w:t xml:space="preserve">40%) </w:t>
      </w:r>
    </w:p>
    <w:p w14:paraId="5AF6338D" w14:textId="2069B5A0" w:rsidR="00162B97" w:rsidRPr="00AA1552" w:rsidRDefault="00566800" w:rsidP="00E627DE">
      <w:pPr>
        <w:pStyle w:val="ListParagraph"/>
        <w:numPr>
          <w:ilvl w:val="0"/>
          <w:numId w:val="12"/>
        </w:numPr>
        <w:spacing w:after="0" w:line="240" w:lineRule="auto"/>
        <w:jc w:val="both"/>
        <w:rPr>
          <w:rFonts w:ascii="Calibri" w:eastAsia="Times New Roman" w:hAnsi="Calibri" w:cs="Arial"/>
          <w:bCs/>
          <w:sz w:val="22"/>
          <w:szCs w:val="22"/>
        </w:rPr>
      </w:pPr>
      <w:r w:rsidRPr="00AA1552">
        <w:rPr>
          <w:rFonts w:ascii="Calibri" w:eastAsia="Times New Roman" w:hAnsi="Calibri" w:cs="Arial"/>
          <w:bCs/>
          <w:sz w:val="22"/>
          <w:szCs w:val="22"/>
        </w:rPr>
        <w:t>Please provide names of international partners and nature of partnerships (at least 2 partnerships with international organisations required)</w:t>
      </w:r>
    </w:p>
    <w:p w14:paraId="12697619" w14:textId="3B6208F6" w:rsidR="00566800" w:rsidRPr="00AA1552" w:rsidRDefault="00566800" w:rsidP="00E627DE">
      <w:pPr>
        <w:pStyle w:val="ListParagraph"/>
        <w:numPr>
          <w:ilvl w:val="0"/>
          <w:numId w:val="12"/>
        </w:numPr>
        <w:spacing w:after="0" w:line="240" w:lineRule="auto"/>
        <w:jc w:val="both"/>
        <w:rPr>
          <w:rFonts w:ascii="Calibri" w:eastAsia="Times New Roman" w:hAnsi="Calibri" w:cs="Arial"/>
          <w:bCs/>
          <w:sz w:val="22"/>
          <w:szCs w:val="22"/>
        </w:rPr>
      </w:pPr>
      <w:r w:rsidRPr="00AA1552">
        <w:rPr>
          <w:rFonts w:ascii="Calibri" w:eastAsia="Times New Roman" w:hAnsi="Calibri" w:cs="Arial"/>
          <w:bCs/>
          <w:sz w:val="22"/>
          <w:szCs w:val="22"/>
        </w:rPr>
        <w:t>Knowledge of and experience in projects related to digital finance</w:t>
      </w:r>
    </w:p>
    <w:p w14:paraId="3AFE9132" w14:textId="5A6C4789" w:rsidR="00566800" w:rsidRPr="00AA1552" w:rsidRDefault="00566800" w:rsidP="00E627DE">
      <w:pPr>
        <w:pStyle w:val="ListParagraph"/>
        <w:numPr>
          <w:ilvl w:val="0"/>
          <w:numId w:val="12"/>
        </w:numPr>
        <w:spacing w:after="0" w:line="240" w:lineRule="auto"/>
        <w:jc w:val="both"/>
        <w:rPr>
          <w:rFonts w:ascii="Calibri" w:eastAsia="Times New Roman" w:hAnsi="Calibri" w:cs="Arial"/>
          <w:bCs/>
          <w:sz w:val="22"/>
          <w:szCs w:val="22"/>
        </w:rPr>
      </w:pPr>
      <w:r w:rsidRPr="00AA1552">
        <w:rPr>
          <w:rFonts w:ascii="Calibri" w:eastAsia="Times New Roman" w:hAnsi="Calibri" w:cs="Arial"/>
          <w:bCs/>
          <w:sz w:val="22"/>
          <w:szCs w:val="22"/>
        </w:rPr>
        <w:t>Knowledge of and experience of agent network survey in developing countries (at least 5 engagements are required)</w:t>
      </w:r>
    </w:p>
    <w:p w14:paraId="0827E26E" w14:textId="7EECDA27" w:rsidR="00566800" w:rsidRPr="00AA1552" w:rsidRDefault="00566800" w:rsidP="00E627DE">
      <w:pPr>
        <w:pStyle w:val="ListParagraph"/>
        <w:numPr>
          <w:ilvl w:val="0"/>
          <w:numId w:val="12"/>
        </w:numPr>
        <w:spacing w:after="0" w:line="264" w:lineRule="auto"/>
        <w:contextualSpacing w:val="0"/>
        <w:jc w:val="both"/>
        <w:rPr>
          <w:rFonts w:ascii="Calibri" w:eastAsia="Times New Roman" w:hAnsi="Calibri" w:cs="Arial"/>
          <w:bCs/>
          <w:sz w:val="22"/>
          <w:szCs w:val="22"/>
        </w:rPr>
      </w:pPr>
      <w:r w:rsidRPr="00AA1552">
        <w:rPr>
          <w:rFonts w:ascii="Calibri" w:eastAsia="Times New Roman" w:hAnsi="Calibri" w:cs="Arial"/>
          <w:bCs/>
          <w:sz w:val="22"/>
          <w:szCs w:val="22"/>
        </w:rPr>
        <w:t>Knowledge of and experience working in Pakistan (knowledge of local languages by the vendor or consortium partner will be considered a significant advantage)</w:t>
      </w:r>
    </w:p>
    <w:p w14:paraId="07014723" w14:textId="53534A9B" w:rsidR="00566800" w:rsidRPr="00AA1552" w:rsidRDefault="00566800" w:rsidP="00E627DE">
      <w:pPr>
        <w:pStyle w:val="ListParagraph"/>
        <w:numPr>
          <w:ilvl w:val="0"/>
          <w:numId w:val="12"/>
        </w:numPr>
        <w:spacing w:after="0" w:line="240" w:lineRule="auto"/>
        <w:jc w:val="both"/>
        <w:rPr>
          <w:rFonts w:ascii="Calibri" w:eastAsia="Times New Roman" w:hAnsi="Calibri" w:cs="Arial"/>
          <w:bCs/>
          <w:sz w:val="22"/>
          <w:szCs w:val="22"/>
        </w:rPr>
      </w:pPr>
      <w:r w:rsidRPr="00AA1552">
        <w:rPr>
          <w:rFonts w:ascii="Calibri" w:eastAsia="Times New Roman" w:hAnsi="Calibri" w:cs="Arial"/>
          <w:bCs/>
          <w:sz w:val="22"/>
          <w:szCs w:val="22"/>
        </w:rPr>
        <w:lastRenderedPageBreak/>
        <w:t>List of similar projects successfully completed clearly indicating ability to execute all aspects of the work i.e. research and survey design, tablet based enumeration, data cleaning, analytics, quality management</w:t>
      </w:r>
    </w:p>
    <w:p w14:paraId="16BFF3DB" w14:textId="77777777" w:rsidR="005D1E60" w:rsidRPr="00AA1552" w:rsidRDefault="005D1E60" w:rsidP="00E627DE">
      <w:pPr>
        <w:pStyle w:val="ListParagraph"/>
        <w:spacing w:after="0" w:line="240" w:lineRule="auto"/>
        <w:ind w:left="1125"/>
        <w:jc w:val="both"/>
        <w:rPr>
          <w:rFonts w:ascii="Calibri" w:eastAsia="Times New Roman" w:hAnsi="Calibri" w:cs="Arial"/>
          <w:bCs/>
          <w:sz w:val="22"/>
          <w:szCs w:val="22"/>
        </w:rPr>
      </w:pPr>
    </w:p>
    <w:p w14:paraId="4C0F4FE0" w14:textId="2C3DA6DE" w:rsidR="005D1E60" w:rsidRPr="00AA1552" w:rsidRDefault="005D1E60" w:rsidP="00E627DE">
      <w:pPr>
        <w:pStyle w:val="ListParagraph"/>
        <w:numPr>
          <w:ilvl w:val="0"/>
          <w:numId w:val="11"/>
        </w:numPr>
        <w:spacing w:after="0" w:line="240" w:lineRule="auto"/>
        <w:jc w:val="both"/>
        <w:rPr>
          <w:rFonts w:ascii="Calibri" w:eastAsia="Calibri" w:hAnsi="Calibri" w:cs="Arial"/>
          <w:b/>
          <w:color w:val="00628A"/>
          <w:sz w:val="22"/>
          <w:szCs w:val="22"/>
          <w:lang w:val="en-US"/>
        </w:rPr>
      </w:pPr>
      <w:r w:rsidRPr="00AA1552">
        <w:rPr>
          <w:rFonts w:ascii="Calibri" w:eastAsia="Calibri" w:hAnsi="Calibri" w:cs="Arial"/>
          <w:b/>
          <w:color w:val="00628A"/>
          <w:sz w:val="22"/>
          <w:szCs w:val="22"/>
          <w:lang w:val="en-US"/>
        </w:rPr>
        <w:t>CVs of the propose personnel (</w:t>
      </w:r>
      <w:r w:rsidR="004C7B43" w:rsidRPr="00AA1552">
        <w:rPr>
          <w:rFonts w:ascii="Calibri" w:eastAsia="Calibri" w:hAnsi="Calibri" w:cs="Arial"/>
          <w:b/>
          <w:color w:val="00628A"/>
          <w:sz w:val="22"/>
          <w:szCs w:val="22"/>
          <w:lang w:val="en-US"/>
        </w:rPr>
        <w:t>n</w:t>
      </w:r>
      <w:r w:rsidRPr="00AA1552">
        <w:rPr>
          <w:rFonts w:ascii="Calibri" w:eastAsia="Calibri" w:hAnsi="Calibri" w:cs="Arial"/>
          <w:b/>
          <w:color w:val="00628A"/>
          <w:sz w:val="22"/>
          <w:szCs w:val="22"/>
          <w:lang w:val="en-US"/>
        </w:rPr>
        <w:t>ot more than 2 pages each) (20%)</w:t>
      </w:r>
    </w:p>
    <w:p w14:paraId="2C5C686D" w14:textId="77777777" w:rsidR="00714246" w:rsidRPr="00AA1552" w:rsidRDefault="00714246" w:rsidP="00EB73AC">
      <w:pPr>
        <w:pStyle w:val="ListParagraph"/>
        <w:spacing w:after="0" w:line="240" w:lineRule="auto"/>
        <w:jc w:val="both"/>
        <w:rPr>
          <w:rFonts w:ascii="Calibri" w:eastAsia="Calibri" w:hAnsi="Calibri" w:cs="Arial"/>
          <w:b/>
          <w:color w:val="00628A"/>
          <w:sz w:val="22"/>
          <w:szCs w:val="22"/>
          <w:lang w:val="en-US"/>
        </w:rPr>
      </w:pPr>
    </w:p>
    <w:p w14:paraId="4F2FD137" w14:textId="7DB04806" w:rsidR="005D1E60" w:rsidRPr="00AA1552" w:rsidRDefault="005D1E60" w:rsidP="00E627DE">
      <w:pPr>
        <w:pStyle w:val="ListParagraph"/>
        <w:numPr>
          <w:ilvl w:val="0"/>
          <w:numId w:val="11"/>
        </w:numPr>
        <w:spacing w:after="0" w:line="240" w:lineRule="auto"/>
        <w:jc w:val="both"/>
        <w:rPr>
          <w:rFonts w:ascii="Calibri" w:eastAsia="Calibri" w:hAnsi="Calibri" w:cs="Arial"/>
          <w:b/>
          <w:color w:val="00628A"/>
          <w:sz w:val="22"/>
          <w:szCs w:val="22"/>
          <w:lang w:val="en-US"/>
        </w:rPr>
      </w:pPr>
      <w:r w:rsidRPr="00AA1552">
        <w:rPr>
          <w:rFonts w:ascii="Calibri" w:eastAsia="Calibri" w:hAnsi="Calibri" w:cs="Arial"/>
          <w:b/>
          <w:color w:val="00628A"/>
          <w:sz w:val="22"/>
          <w:szCs w:val="22"/>
          <w:lang w:val="en-US"/>
        </w:rPr>
        <w:t xml:space="preserve">Two (2) page brief on each consortium partner (if any) including organizational history, details of </w:t>
      </w:r>
      <w:r w:rsidR="00EB73AC" w:rsidRPr="00AA1552">
        <w:rPr>
          <w:rFonts w:ascii="Calibri" w:eastAsia="Calibri" w:hAnsi="Calibri" w:cs="Arial"/>
          <w:b/>
          <w:color w:val="00628A"/>
          <w:sz w:val="22"/>
          <w:szCs w:val="22"/>
          <w:lang w:val="en-US"/>
        </w:rPr>
        <w:t>organization</w:t>
      </w:r>
      <w:r w:rsidRPr="00AA1552">
        <w:rPr>
          <w:rFonts w:ascii="Calibri" w:eastAsia="Calibri" w:hAnsi="Calibri" w:cs="Arial"/>
          <w:b/>
          <w:color w:val="00628A"/>
          <w:sz w:val="22"/>
          <w:szCs w:val="22"/>
          <w:lang w:val="en-US"/>
        </w:rPr>
        <w:t xml:space="preserve"> </w:t>
      </w:r>
      <w:r w:rsidR="004C7B43" w:rsidRPr="00AA1552">
        <w:rPr>
          <w:rFonts w:ascii="Calibri" w:eastAsia="Calibri" w:hAnsi="Calibri" w:cs="Arial"/>
          <w:b/>
          <w:color w:val="00628A"/>
          <w:sz w:val="22"/>
          <w:szCs w:val="22"/>
          <w:lang w:val="en-US"/>
        </w:rPr>
        <w:t xml:space="preserve">(registration number, tax number) </w:t>
      </w:r>
      <w:r w:rsidRPr="00AA1552">
        <w:rPr>
          <w:rFonts w:ascii="Calibri" w:eastAsia="Calibri" w:hAnsi="Calibri" w:cs="Arial"/>
          <w:b/>
          <w:color w:val="00628A"/>
          <w:sz w:val="22"/>
          <w:szCs w:val="22"/>
          <w:lang w:val="en-US"/>
        </w:rPr>
        <w:t>and relevant expertise   (20%)</w:t>
      </w:r>
    </w:p>
    <w:p w14:paraId="43A945EE" w14:textId="77777777" w:rsidR="005D1E60" w:rsidRPr="00AA1552" w:rsidRDefault="005D1E60" w:rsidP="00E627DE">
      <w:pPr>
        <w:pStyle w:val="ListParagraph"/>
        <w:spacing w:after="0" w:line="240" w:lineRule="auto"/>
        <w:jc w:val="both"/>
        <w:rPr>
          <w:rFonts w:ascii="Calibri" w:eastAsia="Calibri" w:hAnsi="Calibri" w:cs="Arial"/>
          <w:b/>
          <w:color w:val="00628A"/>
          <w:sz w:val="22"/>
          <w:szCs w:val="22"/>
          <w:lang w:val="en-US"/>
        </w:rPr>
      </w:pPr>
    </w:p>
    <w:p w14:paraId="79FE01C4" w14:textId="77777777" w:rsidR="000E45F1" w:rsidRPr="00AA1552" w:rsidRDefault="000E45F1" w:rsidP="00E627DE">
      <w:pPr>
        <w:spacing w:after="0" w:line="240" w:lineRule="auto"/>
        <w:jc w:val="both"/>
        <w:rPr>
          <w:rFonts w:ascii="Calibri" w:eastAsia="Calibri" w:hAnsi="Calibri" w:cs="Arial"/>
          <w:sz w:val="22"/>
          <w:szCs w:val="22"/>
          <w:lang w:val="en-US"/>
        </w:rPr>
      </w:pPr>
    </w:p>
    <w:p w14:paraId="1A3DDBA7" w14:textId="77777777" w:rsidR="009F3DC8" w:rsidRPr="00AA1552" w:rsidRDefault="009F3DC8" w:rsidP="00E627DE">
      <w:pPr>
        <w:pStyle w:val="ListParagraph"/>
        <w:numPr>
          <w:ilvl w:val="0"/>
          <w:numId w:val="7"/>
        </w:numPr>
        <w:spacing w:after="0" w:line="240" w:lineRule="auto"/>
        <w:jc w:val="both"/>
        <w:rPr>
          <w:rFonts w:ascii="Calibri" w:eastAsia="Calibri" w:hAnsi="Calibri" w:cs="Arial"/>
          <w:b/>
          <w:color w:val="00628A"/>
          <w:sz w:val="22"/>
          <w:szCs w:val="22"/>
          <w:lang w:val="en-US"/>
        </w:rPr>
      </w:pPr>
      <w:r w:rsidRPr="00AA1552">
        <w:rPr>
          <w:rFonts w:ascii="Calibri" w:eastAsia="Calibri" w:hAnsi="Calibri" w:cs="Arial"/>
          <w:b/>
          <w:color w:val="00628A"/>
          <w:sz w:val="22"/>
          <w:szCs w:val="22"/>
          <w:lang w:val="en-US"/>
        </w:rPr>
        <w:t>Expected Timeline</w:t>
      </w:r>
    </w:p>
    <w:p w14:paraId="522052E2" w14:textId="45A9C3D9" w:rsidR="00516A88" w:rsidRPr="00AA1552" w:rsidRDefault="009F3DC8" w:rsidP="00E627DE">
      <w:pPr>
        <w:pStyle w:val="Default"/>
        <w:jc w:val="both"/>
        <w:rPr>
          <w:rFonts w:ascii="Calibri" w:eastAsia="Calibri" w:hAnsi="Calibri"/>
          <w:color w:val="auto"/>
          <w:sz w:val="22"/>
          <w:szCs w:val="22"/>
        </w:rPr>
      </w:pPr>
      <w:r w:rsidRPr="00AA1552">
        <w:rPr>
          <w:rFonts w:ascii="Calibri" w:eastAsia="Calibri" w:hAnsi="Calibri"/>
          <w:color w:val="auto"/>
          <w:sz w:val="22"/>
          <w:szCs w:val="22"/>
        </w:rPr>
        <w:t>Relative to start date, the project completion time i</w:t>
      </w:r>
      <w:r w:rsidR="003D78AF" w:rsidRPr="00AA1552">
        <w:rPr>
          <w:rFonts w:ascii="Calibri" w:eastAsia="Calibri" w:hAnsi="Calibri"/>
          <w:color w:val="auto"/>
          <w:sz w:val="22"/>
          <w:szCs w:val="22"/>
        </w:rPr>
        <w:t>s 7</w:t>
      </w:r>
      <w:r w:rsidRPr="00AA1552">
        <w:rPr>
          <w:rFonts w:ascii="Calibri" w:eastAsia="Calibri" w:hAnsi="Calibri"/>
          <w:color w:val="auto"/>
          <w:sz w:val="22"/>
          <w:szCs w:val="22"/>
        </w:rPr>
        <w:t xml:space="preserve"> months.</w:t>
      </w:r>
      <w:r w:rsidR="00EB1BB6" w:rsidRPr="00AA1552">
        <w:rPr>
          <w:rFonts w:ascii="Calibri" w:eastAsia="Calibri" w:hAnsi="Calibri"/>
          <w:color w:val="auto"/>
          <w:sz w:val="22"/>
          <w:szCs w:val="22"/>
        </w:rPr>
        <w:t xml:space="preserve"> </w:t>
      </w:r>
      <w:r w:rsidR="00C50078" w:rsidRPr="00AA1552">
        <w:rPr>
          <w:rFonts w:ascii="Calibri" w:eastAsia="Calibri" w:hAnsi="Calibri"/>
          <w:color w:val="auto"/>
          <w:sz w:val="22"/>
          <w:szCs w:val="22"/>
        </w:rPr>
        <w:t xml:space="preserve">The tentative timeline for </w:t>
      </w:r>
      <w:r w:rsidR="00280234" w:rsidRPr="00AA1552">
        <w:rPr>
          <w:rFonts w:ascii="Calibri" w:eastAsia="Calibri" w:hAnsi="Calibri"/>
          <w:color w:val="auto"/>
          <w:sz w:val="22"/>
          <w:szCs w:val="22"/>
        </w:rPr>
        <w:t>vendor selection is as follows:</w:t>
      </w:r>
    </w:p>
    <w:tbl>
      <w:tblPr>
        <w:tblStyle w:val="TableGrid"/>
        <w:tblW w:w="0" w:type="auto"/>
        <w:tblInd w:w="1564" w:type="dxa"/>
        <w:tblLook w:val="04A0" w:firstRow="1" w:lastRow="0" w:firstColumn="1" w:lastColumn="0" w:noHBand="0" w:noVBand="1"/>
      </w:tblPr>
      <w:tblGrid>
        <w:gridCol w:w="3674"/>
        <w:gridCol w:w="3274"/>
      </w:tblGrid>
      <w:tr w:rsidR="00280234" w:rsidRPr="00AA1552" w14:paraId="6EC40DE6" w14:textId="77777777" w:rsidTr="00855BA2">
        <w:tc>
          <w:tcPr>
            <w:tcW w:w="3674" w:type="dxa"/>
          </w:tcPr>
          <w:p w14:paraId="33B1315F" w14:textId="7CF023CE" w:rsidR="00280234" w:rsidRPr="00AA1552" w:rsidRDefault="00280234" w:rsidP="00E627DE">
            <w:pPr>
              <w:pStyle w:val="Default"/>
              <w:jc w:val="both"/>
              <w:rPr>
                <w:rFonts w:ascii="Calibri" w:eastAsia="Calibri" w:hAnsi="Calibri"/>
                <w:color w:val="auto"/>
                <w:sz w:val="22"/>
                <w:szCs w:val="22"/>
              </w:rPr>
            </w:pPr>
            <w:r w:rsidRPr="00AA1552">
              <w:rPr>
                <w:rFonts w:ascii="Calibri" w:eastAsia="Calibri" w:hAnsi="Calibri"/>
                <w:color w:val="auto"/>
                <w:sz w:val="22"/>
                <w:szCs w:val="22"/>
              </w:rPr>
              <w:t xml:space="preserve">Shortlist </w:t>
            </w:r>
            <w:r w:rsidR="00855BA2" w:rsidRPr="00AA1552">
              <w:rPr>
                <w:rFonts w:ascii="Calibri" w:eastAsia="Calibri" w:hAnsi="Calibri"/>
                <w:color w:val="auto"/>
                <w:sz w:val="22"/>
                <w:szCs w:val="22"/>
              </w:rPr>
              <w:t>vendors based on EOIs</w:t>
            </w:r>
          </w:p>
        </w:tc>
        <w:tc>
          <w:tcPr>
            <w:tcW w:w="3274" w:type="dxa"/>
          </w:tcPr>
          <w:p w14:paraId="2FBFDE68" w14:textId="6F181178" w:rsidR="00280234" w:rsidRPr="00AA1552" w:rsidRDefault="00A33A84" w:rsidP="00E627DE">
            <w:pPr>
              <w:pStyle w:val="Default"/>
              <w:jc w:val="both"/>
              <w:rPr>
                <w:rFonts w:ascii="Calibri" w:eastAsia="Calibri" w:hAnsi="Calibri"/>
                <w:color w:val="auto"/>
                <w:sz w:val="22"/>
                <w:szCs w:val="22"/>
              </w:rPr>
            </w:pPr>
            <w:r w:rsidRPr="00AA1552">
              <w:rPr>
                <w:rFonts w:ascii="Calibri" w:eastAsia="Calibri" w:hAnsi="Calibri"/>
                <w:color w:val="auto"/>
                <w:sz w:val="22"/>
                <w:szCs w:val="22"/>
              </w:rPr>
              <w:t>2</w:t>
            </w:r>
            <w:r w:rsidRPr="00AA1552">
              <w:rPr>
                <w:rFonts w:ascii="Calibri" w:eastAsia="Calibri" w:hAnsi="Calibri"/>
                <w:color w:val="auto"/>
                <w:sz w:val="22"/>
                <w:szCs w:val="22"/>
                <w:vertAlign w:val="superscript"/>
              </w:rPr>
              <w:t>nd</w:t>
            </w:r>
            <w:r w:rsidR="00280234" w:rsidRPr="00AA1552">
              <w:rPr>
                <w:rFonts w:ascii="Calibri" w:eastAsia="Calibri" w:hAnsi="Calibri"/>
                <w:color w:val="auto"/>
                <w:sz w:val="22"/>
                <w:szCs w:val="22"/>
              </w:rPr>
              <w:t xml:space="preserve"> week of </w:t>
            </w:r>
            <w:r w:rsidRPr="00AA1552">
              <w:rPr>
                <w:rFonts w:ascii="Calibri" w:eastAsia="Calibri" w:hAnsi="Calibri"/>
                <w:color w:val="auto"/>
                <w:sz w:val="22"/>
                <w:szCs w:val="22"/>
              </w:rPr>
              <w:t>June 2016</w:t>
            </w:r>
          </w:p>
        </w:tc>
      </w:tr>
      <w:tr w:rsidR="00280234" w:rsidRPr="00AA1552" w14:paraId="23417AC5" w14:textId="77777777" w:rsidTr="00855BA2">
        <w:tc>
          <w:tcPr>
            <w:tcW w:w="3674" w:type="dxa"/>
          </w:tcPr>
          <w:p w14:paraId="725633C0" w14:textId="7A0E565C" w:rsidR="000C599E" w:rsidRPr="00AA1552" w:rsidRDefault="00280234" w:rsidP="00E627DE">
            <w:pPr>
              <w:pStyle w:val="Default"/>
              <w:jc w:val="both"/>
              <w:rPr>
                <w:rFonts w:ascii="Calibri" w:eastAsia="Calibri" w:hAnsi="Calibri"/>
                <w:color w:val="auto"/>
                <w:sz w:val="22"/>
                <w:szCs w:val="22"/>
              </w:rPr>
            </w:pPr>
            <w:r w:rsidRPr="00AA1552">
              <w:rPr>
                <w:rFonts w:ascii="Calibri" w:eastAsia="Calibri" w:hAnsi="Calibri"/>
                <w:color w:val="auto"/>
                <w:sz w:val="22"/>
                <w:szCs w:val="22"/>
              </w:rPr>
              <w:t>Send out RFP</w:t>
            </w:r>
            <w:r w:rsidR="00855BA2" w:rsidRPr="00AA1552">
              <w:rPr>
                <w:rFonts w:ascii="Calibri" w:eastAsia="Calibri" w:hAnsi="Calibri"/>
                <w:color w:val="auto"/>
                <w:sz w:val="22"/>
                <w:szCs w:val="22"/>
              </w:rPr>
              <w:t xml:space="preserve"> to shortlisted vendors</w:t>
            </w:r>
          </w:p>
        </w:tc>
        <w:tc>
          <w:tcPr>
            <w:tcW w:w="3274" w:type="dxa"/>
          </w:tcPr>
          <w:p w14:paraId="700C4F0C" w14:textId="12A4965E" w:rsidR="00280234" w:rsidRPr="00AA1552" w:rsidRDefault="00566A0A" w:rsidP="00E627DE">
            <w:pPr>
              <w:pStyle w:val="Default"/>
              <w:jc w:val="both"/>
              <w:rPr>
                <w:rFonts w:ascii="Calibri" w:eastAsia="Calibri" w:hAnsi="Calibri"/>
                <w:color w:val="auto"/>
                <w:sz w:val="22"/>
                <w:szCs w:val="22"/>
              </w:rPr>
            </w:pPr>
            <w:r w:rsidRPr="00AA1552">
              <w:rPr>
                <w:rFonts w:ascii="Calibri" w:eastAsia="Calibri" w:hAnsi="Calibri"/>
                <w:color w:val="auto"/>
                <w:sz w:val="22"/>
                <w:szCs w:val="22"/>
              </w:rPr>
              <w:t>2</w:t>
            </w:r>
            <w:r w:rsidRPr="00AA1552">
              <w:rPr>
                <w:rFonts w:ascii="Calibri" w:eastAsia="Calibri" w:hAnsi="Calibri"/>
                <w:color w:val="auto"/>
                <w:sz w:val="22"/>
                <w:szCs w:val="22"/>
                <w:vertAlign w:val="superscript"/>
              </w:rPr>
              <w:t>nd</w:t>
            </w:r>
            <w:r w:rsidR="00280234" w:rsidRPr="00AA1552">
              <w:rPr>
                <w:rFonts w:ascii="Calibri" w:eastAsia="Calibri" w:hAnsi="Calibri"/>
                <w:color w:val="auto"/>
                <w:sz w:val="22"/>
                <w:szCs w:val="22"/>
              </w:rPr>
              <w:t xml:space="preserve"> week of </w:t>
            </w:r>
            <w:r w:rsidR="00A33A84" w:rsidRPr="00AA1552">
              <w:rPr>
                <w:rFonts w:ascii="Calibri" w:eastAsia="Calibri" w:hAnsi="Calibri"/>
                <w:color w:val="auto"/>
                <w:sz w:val="22"/>
                <w:szCs w:val="22"/>
              </w:rPr>
              <w:t>June 2016</w:t>
            </w:r>
          </w:p>
        </w:tc>
      </w:tr>
      <w:tr w:rsidR="00280234" w:rsidRPr="00AA1552" w14:paraId="30FF9654" w14:textId="77777777" w:rsidTr="00855BA2">
        <w:tc>
          <w:tcPr>
            <w:tcW w:w="3674" w:type="dxa"/>
          </w:tcPr>
          <w:p w14:paraId="220F9157" w14:textId="7A13AB0D" w:rsidR="00280234" w:rsidRPr="00AA1552" w:rsidRDefault="00855BA2" w:rsidP="00E627DE">
            <w:pPr>
              <w:pStyle w:val="Default"/>
              <w:jc w:val="both"/>
              <w:rPr>
                <w:rFonts w:ascii="Calibri" w:eastAsia="Calibri" w:hAnsi="Calibri"/>
                <w:color w:val="auto"/>
                <w:sz w:val="22"/>
                <w:szCs w:val="22"/>
              </w:rPr>
            </w:pPr>
            <w:r w:rsidRPr="00AA1552">
              <w:rPr>
                <w:rFonts w:ascii="Calibri" w:eastAsia="Calibri" w:hAnsi="Calibri"/>
                <w:color w:val="auto"/>
                <w:sz w:val="22"/>
                <w:szCs w:val="22"/>
              </w:rPr>
              <w:t xml:space="preserve">Review </w:t>
            </w:r>
            <w:r w:rsidR="00280234" w:rsidRPr="00AA1552">
              <w:rPr>
                <w:rFonts w:ascii="Calibri" w:eastAsia="Calibri" w:hAnsi="Calibri"/>
                <w:color w:val="auto"/>
                <w:sz w:val="22"/>
                <w:szCs w:val="22"/>
              </w:rPr>
              <w:t>proposals</w:t>
            </w:r>
          </w:p>
        </w:tc>
        <w:tc>
          <w:tcPr>
            <w:tcW w:w="3274" w:type="dxa"/>
          </w:tcPr>
          <w:p w14:paraId="4A476BCE" w14:textId="6BE14DCE" w:rsidR="00280234" w:rsidRPr="00AA1552" w:rsidRDefault="00895C9A" w:rsidP="00E627DE">
            <w:pPr>
              <w:pStyle w:val="Default"/>
              <w:jc w:val="both"/>
              <w:rPr>
                <w:rFonts w:ascii="Calibri" w:eastAsia="Calibri" w:hAnsi="Calibri"/>
                <w:color w:val="auto"/>
                <w:sz w:val="22"/>
                <w:szCs w:val="22"/>
              </w:rPr>
            </w:pPr>
            <w:r>
              <w:rPr>
                <w:rFonts w:ascii="Calibri" w:eastAsia="Calibri" w:hAnsi="Calibri"/>
                <w:color w:val="auto"/>
                <w:sz w:val="22"/>
                <w:szCs w:val="22"/>
              </w:rPr>
              <w:t>1</w:t>
            </w:r>
            <w:r w:rsidRPr="00164CB5">
              <w:rPr>
                <w:rFonts w:ascii="Calibri" w:eastAsia="Calibri" w:hAnsi="Calibri"/>
                <w:color w:val="auto"/>
                <w:sz w:val="22"/>
                <w:szCs w:val="22"/>
                <w:vertAlign w:val="superscript"/>
              </w:rPr>
              <w:t>st</w:t>
            </w:r>
            <w:r>
              <w:rPr>
                <w:rFonts w:ascii="Calibri" w:eastAsia="Calibri" w:hAnsi="Calibri"/>
                <w:color w:val="auto"/>
                <w:sz w:val="22"/>
                <w:szCs w:val="22"/>
              </w:rPr>
              <w:t xml:space="preserve"> </w:t>
            </w:r>
            <w:r w:rsidRPr="00AA1552">
              <w:rPr>
                <w:rFonts w:ascii="Calibri" w:eastAsia="Calibri" w:hAnsi="Calibri"/>
                <w:color w:val="auto"/>
                <w:sz w:val="22"/>
                <w:szCs w:val="22"/>
              </w:rPr>
              <w:t xml:space="preserve"> </w:t>
            </w:r>
            <w:r w:rsidR="00280234" w:rsidRPr="00AA1552">
              <w:rPr>
                <w:rFonts w:ascii="Calibri" w:eastAsia="Calibri" w:hAnsi="Calibri"/>
                <w:color w:val="auto"/>
                <w:sz w:val="22"/>
                <w:szCs w:val="22"/>
              </w:rPr>
              <w:t xml:space="preserve">week of </w:t>
            </w:r>
            <w:r w:rsidR="00A33A84" w:rsidRPr="00AA1552">
              <w:rPr>
                <w:rFonts w:ascii="Calibri" w:eastAsia="Calibri" w:hAnsi="Calibri"/>
                <w:color w:val="auto"/>
                <w:sz w:val="22"/>
                <w:szCs w:val="22"/>
              </w:rPr>
              <w:t>July 2016</w:t>
            </w:r>
          </w:p>
        </w:tc>
      </w:tr>
      <w:tr w:rsidR="00280234" w:rsidRPr="00AA1552" w14:paraId="016F2CAE" w14:textId="77777777" w:rsidTr="00855BA2">
        <w:tc>
          <w:tcPr>
            <w:tcW w:w="3674" w:type="dxa"/>
          </w:tcPr>
          <w:p w14:paraId="277EA19E" w14:textId="1E68F405" w:rsidR="00280234" w:rsidRPr="00AA1552" w:rsidRDefault="00280234" w:rsidP="00E627DE">
            <w:pPr>
              <w:pStyle w:val="Default"/>
              <w:jc w:val="both"/>
              <w:rPr>
                <w:rFonts w:ascii="Calibri" w:eastAsia="Calibri" w:hAnsi="Calibri"/>
                <w:color w:val="auto"/>
                <w:sz w:val="22"/>
                <w:szCs w:val="22"/>
              </w:rPr>
            </w:pPr>
            <w:r w:rsidRPr="00AA1552">
              <w:rPr>
                <w:rFonts w:ascii="Calibri" w:eastAsia="Calibri" w:hAnsi="Calibri"/>
                <w:color w:val="auto"/>
                <w:sz w:val="22"/>
                <w:szCs w:val="22"/>
              </w:rPr>
              <w:t xml:space="preserve">Inform </w:t>
            </w:r>
            <w:r w:rsidR="00A660C8" w:rsidRPr="00AA1552">
              <w:rPr>
                <w:rFonts w:ascii="Calibri" w:eastAsia="Calibri" w:hAnsi="Calibri"/>
                <w:color w:val="auto"/>
                <w:sz w:val="22"/>
                <w:szCs w:val="22"/>
              </w:rPr>
              <w:t xml:space="preserve">vendor </w:t>
            </w:r>
            <w:r w:rsidRPr="00AA1552">
              <w:rPr>
                <w:rFonts w:ascii="Calibri" w:eastAsia="Calibri" w:hAnsi="Calibri"/>
                <w:color w:val="auto"/>
                <w:sz w:val="22"/>
                <w:szCs w:val="22"/>
              </w:rPr>
              <w:t>of final decision</w:t>
            </w:r>
          </w:p>
        </w:tc>
        <w:tc>
          <w:tcPr>
            <w:tcW w:w="3274" w:type="dxa"/>
          </w:tcPr>
          <w:p w14:paraId="400B0297" w14:textId="4E4193E6" w:rsidR="00280234" w:rsidRPr="00AA1552" w:rsidRDefault="00895C9A" w:rsidP="00E627DE">
            <w:pPr>
              <w:pStyle w:val="Default"/>
              <w:jc w:val="both"/>
              <w:rPr>
                <w:rFonts w:ascii="Calibri" w:eastAsia="Calibri" w:hAnsi="Calibri"/>
                <w:color w:val="auto"/>
                <w:sz w:val="22"/>
                <w:szCs w:val="22"/>
              </w:rPr>
            </w:pPr>
            <w:r>
              <w:rPr>
                <w:rFonts w:ascii="Calibri" w:eastAsia="Calibri" w:hAnsi="Calibri"/>
                <w:color w:val="auto"/>
                <w:sz w:val="22"/>
                <w:szCs w:val="22"/>
              </w:rPr>
              <w:t>3</w:t>
            </w:r>
            <w:r w:rsidRPr="00164CB5">
              <w:rPr>
                <w:rFonts w:ascii="Calibri" w:eastAsia="Calibri" w:hAnsi="Calibri"/>
                <w:color w:val="auto"/>
                <w:sz w:val="22"/>
                <w:szCs w:val="22"/>
                <w:vertAlign w:val="superscript"/>
              </w:rPr>
              <w:t>rd</w:t>
            </w:r>
            <w:r>
              <w:rPr>
                <w:rFonts w:ascii="Calibri" w:eastAsia="Calibri" w:hAnsi="Calibri"/>
                <w:color w:val="auto"/>
                <w:sz w:val="22"/>
                <w:szCs w:val="22"/>
              </w:rPr>
              <w:t xml:space="preserve"> </w:t>
            </w:r>
            <w:r w:rsidRPr="00AA1552">
              <w:rPr>
                <w:rFonts w:ascii="Calibri" w:eastAsia="Calibri" w:hAnsi="Calibri"/>
                <w:color w:val="auto"/>
                <w:sz w:val="22"/>
                <w:szCs w:val="22"/>
              </w:rPr>
              <w:t xml:space="preserve"> </w:t>
            </w:r>
            <w:r w:rsidR="00A33A84" w:rsidRPr="00AA1552">
              <w:rPr>
                <w:rFonts w:ascii="Calibri" w:eastAsia="Calibri" w:hAnsi="Calibri"/>
                <w:color w:val="auto"/>
                <w:sz w:val="22"/>
                <w:szCs w:val="22"/>
              </w:rPr>
              <w:t>week of July 2016</w:t>
            </w:r>
          </w:p>
        </w:tc>
      </w:tr>
      <w:tr w:rsidR="00280234" w:rsidRPr="00AA1552" w14:paraId="5DE3B654" w14:textId="77777777" w:rsidTr="00855BA2">
        <w:tc>
          <w:tcPr>
            <w:tcW w:w="3674" w:type="dxa"/>
          </w:tcPr>
          <w:p w14:paraId="5836DBD9" w14:textId="139AC3E8" w:rsidR="00280234" w:rsidRPr="00AA1552" w:rsidRDefault="00855BA2" w:rsidP="00E627DE">
            <w:pPr>
              <w:pStyle w:val="Default"/>
              <w:jc w:val="both"/>
              <w:rPr>
                <w:rFonts w:ascii="Calibri" w:eastAsia="Calibri" w:hAnsi="Calibri"/>
                <w:color w:val="auto"/>
                <w:sz w:val="22"/>
                <w:szCs w:val="22"/>
              </w:rPr>
            </w:pPr>
            <w:r w:rsidRPr="00AA1552">
              <w:rPr>
                <w:rFonts w:ascii="Calibri" w:eastAsia="Calibri" w:hAnsi="Calibri"/>
                <w:color w:val="auto"/>
                <w:sz w:val="22"/>
                <w:szCs w:val="22"/>
              </w:rPr>
              <w:t>Issue</w:t>
            </w:r>
            <w:r w:rsidR="00280234" w:rsidRPr="00AA1552">
              <w:rPr>
                <w:rFonts w:ascii="Calibri" w:eastAsia="Calibri" w:hAnsi="Calibri"/>
                <w:color w:val="auto"/>
                <w:sz w:val="22"/>
                <w:szCs w:val="22"/>
              </w:rPr>
              <w:t xml:space="preserve"> contract</w:t>
            </w:r>
          </w:p>
        </w:tc>
        <w:tc>
          <w:tcPr>
            <w:tcW w:w="3274" w:type="dxa"/>
          </w:tcPr>
          <w:p w14:paraId="4B9CEAAC" w14:textId="3EFED2A5" w:rsidR="00280234" w:rsidRPr="00AA1552" w:rsidRDefault="00A33A84" w:rsidP="00E627DE">
            <w:pPr>
              <w:pStyle w:val="Default"/>
              <w:jc w:val="both"/>
              <w:rPr>
                <w:rFonts w:ascii="Calibri" w:eastAsia="Calibri" w:hAnsi="Calibri"/>
                <w:color w:val="auto"/>
                <w:sz w:val="22"/>
                <w:szCs w:val="22"/>
              </w:rPr>
            </w:pPr>
            <w:r w:rsidRPr="00AA1552">
              <w:rPr>
                <w:rFonts w:ascii="Calibri" w:eastAsia="Calibri" w:hAnsi="Calibri"/>
                <w:color w:val="auto"/>
                <w:sz w:val="22"/>
                <w:szCs w:val="22"/>
              </w:rPr>
              <w:t>4</w:t>
            </w:r>
            <w:r w:rsidRPr="00AA1552">
              <w:rPr>
                <w:rFonts w:ascii="Calibri" w:eastAsia="Calibri" w:hAnsi="Calibri"/>
                <w:color w:val="auto"/>
                <w:sz w:val="22"/>
                <w:szCs w:val="22"/>
                <w:vertAlign w:val="superscript"/>
              </w:rPr>
              <w:t>th</w:t>
            </w:r>
            <w:r w:rsidR="000C599E" w:rsidRPr="00AA1552">
              <w:rPr>
                <w:rFonts w:ascii="Calibri" w:eastAsia="Calibri" w:hAnsi="Calibri"/>
                <w:color w:val="auto"/>
                <w:sz w:val="22"/>
                <w:szCs w:val="22"/>
              </w:rPr>
              <w:t xml:space="preserve"> </w:t>
            </w:r>
            <w:r w:rsidR="00280234" w:rsidRPr="00AA1552">
              <w:rPr>
                <w:rFonts w:ascii="Calibri" w:eastAsia="Calibri" w:hAnsi="Calibri"/>
                <w:color w:val="auto"/>
                <w:sz w:val="22"/>
                <w:szCs w:val="22"/>
              </w:rPr>
              <w:t xml:space="preserve">week of </w:t>
            </w:r>
            <w:r w:rsidRPr="00AA1552">
              <w:rPr>
                <w:rFonts w:ascii="Calibri" w:eastAsia="Calibri" w:hAnsi="Calibri"/>
                <w:color w:val="auto"/>
                <w:sz w:val="22"/>
                <w:szCs w:val="22"/>
              </w:rPr>
              <w:t>July 2016</w:t>
            </w:r>
          </w:p>
        </w:tc>
      </w:tr>
    </w:tbl>
    <w:p w14:paraId="4296DF64" w14:textId="77777777" w:rsidR="00714246" w:rsidRPr="00AA1552" w:rsidRDefault="00714246" w:rsidP="00EB73AC">
      <w:pPr>
        <w:pStyle w:val="Default"/>
        <w:ind w:left="360"/>
        <w:jc w:val="both"/>
        <w:rPr>
          <w:rFonts w:ascii="Calibri" w:hAnsi="Calibri" w:cstheme="minorHAnsi"/>
          <w:b/>
          <w:bCs/>
          <w:color w:val="00628A"/>
          <w:sz w:val="22"/>
          <w:szCs w:val="22"/>
        </w:rPr>
      </w:pPr>
    </w:p>
    <w:p w14:paraId="7520C90E" w14:textId="12588B7A" w:rsidR="008505D0" w:rsidRPr="00AA1552" w:rsidRDefault="008505D0" w:rsidP="008505D0">
      <w:pPr>
        <w:pStyle w:val="Default"/>
        <w:numPr>
          <w:ilvl w:val="0"/>
          <w:numId w:val="7"/>
        </w:numPr>
        <w:jc w:val="both"/>
        <w:rPr>
          <w:rFonts w:ascii="Calibri" w:hAnsi="Calibri" w:cstheme="minorHAnsi"/>
          <w:b/>
          <w:bCs/>
          <w:color w:val="00628A"/>
          <w:sz w:val="22"/>
          <w:szCs w:val="22"/>
        </w:rPr>
      </w:pPr>
      <w:r w:rsidRPr="00AA1552">
        <w:rPr>
          <w:rFonts w:ascii="Calibri" w:hAnsi="Calibri" w:cstheme="minorHAnsi"/>
          <w:b/>
          <w:bCs/>
          <w:color w:val="00628A"/>
          <w:sz w:val="22"/>
          <w:szCs w:val="22"/>
        </w:rPr>
        <w:t>Document Requirements</w:t>
      </w:r>
    </w:p>
    <w:p w14:paraId="6AAFB117" w14:textId="77777777" w:rsidR="008505D0" w:rsidRPr="00AA1552" w:rsidRDefault="008505D0" w:rsidP="00AC34AC">
      <w:pPr>
        <w:ind w:firstLine="360"/>
        <w:rPr>
          <w:rFonts w:ascii="Calibri" w:hAnsi="Calibri" w:cs="Arial"/>
          <w:b/>
          <w:sz w:val="22"/>
          <w:szCs w:val="22"/>
        </w:rPr>
      </w:pPr>
      <w:r w:rsidRPr="00AA1552">
        <w:rPr>
          <w:rFonts w:ascii="Calibri" w:hAnsi="Calibri" w:cs="Arial"/>
          <w:b/>
          <w:sz w:val="22"/>
          <w:szCs w:val="22"/>
        </w:rPr>
        <w:t>APPLICATION CHECKLIST</w:t>
      </w:r>
    </w:p>
    <w:p w14:paraId="51BB84C0" w14:textId="21E08F18" w:rsidR="00FB7859" w:rsidRPr="00AA1552" w:rsidRDefault="00FB7859" w:rsidP="00AC34AC">
      <w:pPr>
        <w:ind w:firstLine="360"/>
        <w:rPr>
          <w:rFonts w:ascii="Calibri" w:hAnsi="Calibri" w:cs="Arial"/>
          <w:b/>
          <w:sz w:val="22"/>
          <w:szCs w:val="22"/>
        </w:rPr>
      </w:pPr>
      <w:r w:rsidRPr="00AA1552">
        <w:rPr>
          <w:rFonts w:ascii="Calibri" w:hAnsi="Calibri" w:cs="Arial"/>
          <w:b/>
          <w:sz w:val="22"/>
          <w:szCs w:val="22"/>
        </w:rPr>
        <w:t xml:space="preserve">The documents/information mentioned below must be provided with the EOI.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242"/>
        <w:gridCol w:w="1097"/>
      </w:tblGrid>
      <w:tr w:rsidR="008505D0" w:rsidRPr="00AA1552" w14:paraId="2301F81B" w14:textId="77777777" w:rsidTr="00404081">
        <w:trPr>
          <w:trHeight w:val="731"/>
          <w:jc w:val="center"/>
        </w:trPr>
        <w:tc>
          <w:tcPr>
            <w:tcW w:w="828" w:type="dxa"/>
            <w:vAlign w:val="center"/>
          </w:tcPr>
          <w:p w14:paraId="7129B058" w14:textId="77777777" w:rsidR="008505D0" w:rsidRPr="00AA1552" w:rsidRDefault="008505D0" w:rsidP="00404081">
            <w:pPr>
              <w:spacing w:after="0"/>
              <w:rPr>
                <w:rFonts w:ascii="Calibri" w:hAnsi="Calibri" w:cs="Arial"/>
                <w:b/>
                <w:sz w:val="22"/>
                <w:szCs w:val="22"/>
              </w:rPr>
            </w:pPr>
            <w:r w:rsidRPr="00AA1552">
              <w:rPr>
                <w:rFonts w:ascii="Calibri" w:hAnsi="Calibri" w:cs="Arial"/>
                <w:b/>
                <w:sz w:val="22"/>
                <w:szCs w:val="22"/>
              </w:rPr>
              <w:t>Sr. No</w:t>
            </w:r>
          </w:p>
        </w:tc>
        <w:tc>
          <w:tcPr>
            <w:tcW w:w="7242" w:type="dxa"/>
            <w:vAlign w:val="center"/>
          </w:tcPr>
          <w:p w14:paraId="675F1CDF" w14:textId="77777777" w:rsidR="008505D0" w:rsidRPr="00AA1552" w:rsidRDefault="008505D0" w:rsidP="00404081">
            <w:pPr>
              <w:spacing w:after="0"/>
              <w:rPr>
                <w:rFonts w:ascii="Calibri" w:hAnsi="Calibri" w:cs="Arial"/>
                <w:b/>
                <w:sz w:val="22"/>
                <w:szCs w:val="22"/>
              </w:rPr>
            </w:pPr>
            <w:r w:rsidRPr="00AA1552">
              <w:rPr>
                <w:rFonts w:ascii="Calibri" w:hAnsi="Calibri" w:cs="Arial"/>
                <w:b/>
                <w:sz w:val="22"/>
                <w:szCs w:val="22"/>
              </w:rPr>
              <w:t>Required Documents</w:t>
            </w:r>
          </w:p>
        </w:tc>
        <w:tc>
          <w:tcPr>
            <w:tcW w:w="0" w:type="auto"/>
            <w:vAlign w:val="center"/>
          </w:tcPr>
          <w:p w14:paraId="46E38F6C" w14:textId="77777777" w:rsidR="008505D0" w:rsidRPr="00AA1552" w:rsidRDefault="008505D0" w:rsidP="00404081">
            <w:pPr>
              <w:spacing w:after="0"/>
              <w:rPr>
                <w:rFonts w:ascii="Calibri" w:hAnsi="Calibri" w:cs="Arial"/>
                <w:b/>
                <w:sz w:val="22"/>
                <w:szCs w:val="22"/>
              </w:rPr>
            </w:pPr>
            <w:r w:rsidRPr="00AA1552">
              <w:rPr>
                <w:rFonts w:ascii="Calibri" w:hAnsi="Calibri" w:cs="Arial"/>
                <w:b/>
                <w:sz w:val="22"/>
                <w:szCs w:val="22"/>
              </w:rPr>
              <w:t>Checkbox</w:t>
            </w:r>
          </w:p>
        </w:tc>
      </w:tr>
      <w:tr w:rsidR="008505D0" w:rsidRPr="00AA1552" w14:paraId="75F228A6" w14:textId="77777777" w:rsidTr="00404081">
        <w:trPr>
          <w:trHeight w:val="701"/>
          <w:jc w:val="center"/>
        </w:trPr>
        <w:tc>
          <w:tcPr>
            <w:tcW w:w="828" w:type="dxa"/>
            <w:vAlign w:val="center"/>
          </w:tcPr>
          <w:p w14:paraId="1D97DD6E" w14:textId="77777777" w:rsidR="008505D0" w:rsidRPr="00AA1552" w:rsidRDefault="008505D0" w:rsidP="00C93C91">
            <w:pPr>
              <w:spacing w:after="0"/>
              <w:jc w:val="center"/>
              <w:rPr>
                <w:rFonts w:ascii="Calibri" w:hAnsi="Calibri" w:cs="Arial"/>
                <w:sz w:val="22"/>
                <w:szCs w:val="22"/>
              </w:rPr>
            </w:pPr>
            <w:r w:rsidRPr="00AA1552">
              <w:rPr>
                <w:rFonts w:ascii="Calibri" w:hAnsi="Calibri" w:cs="Arial"/>
                <w:sz w:val="22"/>
                <w:szCs w:val="22"/>
              </w:rPr>
              <w:t>1</w:t>
            </w:r>
          </w:p>
        </w:tc>
        <w:tc>
          <w:tcPr>
            <w:tcW w:w="7242" w:type="dxa"/>
            <w:vAlign w:val="center"/>
          </w:tcPr>
          <w:p w14:paraId="66169296" w14:textId="1006FA46" w:rsidR="008505D0" w:rsidRPr="00AA1552" w:rsidRDefault="008505D0" w:rsidP="008505D0">
            <w:pPr>
              <w:spacing w:after="0"/>
              <w:rPr>
                <w:rFonts w:ascii="Calibri" w:hAnsi="Calibri" w:cs="Arial"/>
                <w:sz w:val="22"/>
                <w:szCs w:val="22"/>
              </w:rPr>
            </w:pPr>
            <w:r w:rsidRPr="00AA1552">
              <w:rPr>
                <w:rFonts w:ascii="Calibri" w:hAnsi="Calibri" w:cs="Arial"/>
                <w:sz w:val="22"/>
                <w:szCs w:val="22"/>
              </w:rPr>
              <w:t>CVs of the proposed personnel</w:t>
            </w:r>
            <w:r w:rsidR="00044C24" w:rsidRPr="00AA1552">
              <w:rPr>
                <w:rFonts w:ascii="Calibri" w:hAnsi="Calibri" w:cs="Arial"/>
                <w:sz w:val="22"/>
                <w:szCs w:val="22"/>
              </w:rPr>
              <w:t xml:space="preserve"> (no more than two pages each)</w:t>
            </w:r>
          </w:p>
        </w:tc>
        <w:tc>
          <w:tcPr>
            <w:tcW w:w="0" w:type="auto"/>
            <w:vAlign w:val="center"/>
          </w:tcPr>
          <w:p w14:paraId="0B02653A" w14:textId="77777777" w:rsidR="008505D0" w:rsidRPr="00AA1552" w:rsidRDefault="000D5D44" w:rsidP="00404081">
            <w:pPr>
              <w:spacing w:after="0"/>
              <w:rPr>
                <w:rFonts w:ascii="Calibri" w:hAnsi="Calibri" w:cs="Arial"/>
                <w:b/>
                <w:sz w:val="22"/>
                <w:szCs w:val="22"/>
              </w:rPr>
            </w:pPr>
            <w:sdt>
              <w:sdtPr>
                <w:rPr>
                  <w:rFonts w:ascii="Calibri" w:hAnsi="Calibri" w:cs="Arial"/>
                  <w:sz w:val="22"/>
                  <w:szCs w:val="22"/>
                </w:rPr>
                <w:id w:val="1043489417"/>
              </w:sdtPr>
              <w:sdtEndPr/>
              <w:sdtContent>
                <w:r w:rsidR="008505D0" w:rsidRPr="00AA1552">
                  <w:rPr>
                    <w:rFonts w:ascii="Segoe UI Symbol" w:eastAsia="MS Gothic" w:hAnsi="Segoe UI Symbol" w:cs="Segoe UI Symbol"/>
                    <w:sz w:val="22"/>
                    <w:szCs w:val="22"/>
                  </w:rPr>
                  <w:t>☐</w:t>
                </w:r>
              </w:sdtContent>
            </w:sdt>
          </w:p>
        </w:tc>
      </w:tr>
      <w:tr w:rsidR="008505D0" w:rsidRPr="00AA1552" w14:paraId="71A02AFA" w14:textId="77777777" w:rsidTr="00404081">
        <w:trPr>
          <w:trHeight w:val="701"/>
          <w:jc w:val="center"/>
        </w:trPr>
        <w:tc>
          <w:tcPr>
            <w:tcW w:w="828" w:type="dxa"/>
            <w:vAlign w:val="center"/>
          </w:tcPr>
          <w:p w14:paraId="660E6C8D" w14:textId="77777777" w:rsidR="008505D0" w:rsidRPr="00AA1552" w:rsidRDefault="008505D0" w:rsidP="00C93C91">
            <w:pPr>
              <w:spacing w:after="0"/>
              <w:jc w:val="center"/>
              <w:rPr>
                <w:rFonts w:ascii="Calibri" w:hAnsi="Calibri" w:cs="Arial"/>
                <w:sz w:val="22"/>
                <w:szCs w:val="22"/>
              </w:rPr>
            </w:pPr>
            <w:r w:rsidRPr="00AA1552">
              <w:rPr>
                <w:rFonts w:ascii="Calibri" w:hAnsi="Calibri" w:cs="Arial"/>
                <w:sz w:val="22"/>
                <w:szCs w:val="22"/>
              </w:rPr>
              <w:t>2</w:t>
            </w:r>
          </w:p>
        </w:tc>
        <w:tc>
          <w:tcPr>
            <w:tcW w:w="7242" w:type="dxa"/>
            <w:vAlign w:val="center"/>
          </w:tcPr>
          <w:p w14:paraId="52674DFD" w14:textId="77777777" w:rsidR="008505D0" w:rsidRPr="00AA1552" w:rsidRDefault="008505D0" w:rsidP="00404081">
            <w:pPr>
              <w:spacing w:after="0"/>
              <w:rPr>
                <w:rFonts w:ascii="Calibri" w:hAnsi="Calibri" w:cs="Arial"/>
                <w:sz w:val="22"/>
                <w:szCs w:val="22"/>
              </w:rPr>
            </w:pPr>
            <w:r w:rsidRPr="00AA1552">
              <w:rPr>
                <w:rFonts w:ascii="Calibri" w:hAnsi="Calibri" w:cs="Arial"/>
                <w:sz w:val="22"/>
                <w:szCs w:val="22"/>
              </w:rPr>
              <w:t>Copy/Copies of Registration(s)/Affiliation</w:t>
            </w:r>
          </w:p>
        </w:tc>
        <w:tc>
          <w:tcPr>
            <w:tcW w:w="0" w:type="auto"/>
            <w:vAlign w:val="center"/>
          </w:tcPr>
          <w:p w14:paraId="6027CAE9" w14:textId="77777777" w:rsidR="008505D0" w:rsidRPr="00AA1552" w:rsidRDefault="000D5D44" w:rsidP="00404081">
            <w:pPr>
              <w:spacing w:after="0"/>
              <w:rPr>
                <w:rFonts w:ascii="Calibri" w:hAnsi="Calibri" w:cs="Arial"/>
                <w:b/>
                <w:sz w:val="22"/>
                <w:szCs w:val="22"/>
              </w:rPr>
            </w:pPr>
            <w:sdt>
              <w:sdtPr>
                <w:rPr>
                  <w:rFonts w:ascii="Calibri" w:hAnsi="Calibri" w:cs="Arial"/>
                  <w:sz w:val="22"/>
                  <w:szCs w:val="22"/>
                </w:rPr>
                <w:id w:val="-116067256"/>
              </w:sdtPr>
              <w:sdtEndPr/>
              <w:sdtContent>
                <w:r w:rsidR="008505D0" w:rsidRPr="00AA1552">
                  <w:rPr>
                    <w:rFonts w:ascii="Segoe UI Symbol" w:eastAsia="MS Gothic" w:hAnsi="Segoe UI Symbol" w:cs="Segoe UI Symbol"/>
                    <w:sz w:val="22"/>
                    <w:szCs w:val="22"/>
                  </w:rPr>
                  <w:t>☐</w:t>
                </w:r>
              </w:sdtContent>
            </w:sdt>
          </w:p>
        </w:tc>
      </w:tr>
      <w:tr w:rsidR="008505D0" w:rsidRPr="00AA1552" w14:paraId="6B4EEBDA" w14:textId="77777777" w:rsidTr="00404081">
        <w:trPr>
          <w:trHeight w:val="701"/>
          <w:jc w:val="center"/>
        </w:trPr>
        <w:tc>
          <w:tcPr>
            <w:tcW w:w="828" w:type="dxa"/>
            <w:vAlign w:val="center"/>
          </w:tcPr>
          <w:p w14:paraId="289DACF6" w14:textId="77777777" w:rsidR="008505D0" w:rsidRPr="00AA1552" w:rsidRDefault="008505D0" w:rsidP="00C93C91">
            <w:pPr>
              <w:spacing w:after="0"/>
              <w:jc w:val="center"/>
              <w:rPr>
                <w:rFonts w:ascii="Calibri" w:hAnsi="Calibri" w:cs="Arial"/>
                <w:sz w:val="22"/>
                <w:szCs w:val="22"/>
              </w:rPr>
            </w:pPr>
            <w:r w:rsidRPr="00AA1552">
              <w:rPr>
                <w:rFonts w:ascii="Calibri" w:hAnsi="Calibri" w:cs="Arial"/>
                <w:sz w:val="22"/>
                <w:szCs w:val="22"/>
              </w:rPr>
              <w:t>3</w:t>
            </w:r>
          </w:p>
        </w:tc>
        <w:tc>
          <w:tcPr>
            <w:tcW w:w="7242" w:type="dxa"/>
            <w:vAlign w:val="center"/>
          </w:tcPr>
          <w:p w14:paraId="440121D3" w14:textId="281F3D2C" w:rsidR="008505D0" w:rsidRPr="00AA1552" w:rsidRDefault="008505D0" w:rsidP="00404081">
            <w:pPr>
              <w:autoSpaceDE w:val="0"/>
              <w:autoSpaceDN w:val="0"/>
              <w:adjustRightInd w:val="0"/>
              <w:spacing w:after="0" w:line="240" w:lineRule="auto"/>
              <w:rPr>
                <w:rFonts w:ascii="Calibri" w:hAnsi="Calibri" w:cs="Arial"/>
                <w:sz w:val="22"/>
                <w:szCs w:val="22"/>
              </w:rPr>
            </w:pPr>
            <w:r w:rsidRPr="00AA1552">
              <w:rPr>
                <w:rFonts w:ascii="Calibri" w:hAnsi="Calibri" w:cs="Arial"/>
                <w:sz w:val="22"/>
                <w:szCs w:val="22"/>
              </w:rPr>
              <w:t>National Tax Number Certificates</w:t>
            </w:r>
            <w:r w:rsidR="004010D2" w:rsidRPr="00AA1552">
              <w:rPr>
                <w:rFonts w:ascii="Calibri" w:hAnsi="Calibri" w:cs="Arial"/>
                <w:sz w:val="22"/>
                <w:szCs w:val="22"/>
              </w:rPr>
              <w:t xml:space="preserve"> (To be provided)</w:t>
            </w:r>
          </w:p>
        </w:tc>
        <w:tc>
          <w:tcPr>
            <w:tcW w:w="0" w:type="auto"/>
            <w:vAlign w:val="center"/>
          </w:tcPr>
          <w:p w14:paraId="7A7B67ED" w14:textId="77777777" w:rsidR="008505D0" w:rsidRPr="00AA1552" w:rsidRDefault="000D5D44" w:rsidP="00404081">
            <w:pPr>
              <w:spacing w:after="0"/>
              <w:rPr>
                <w:rFonts w:ascii="Calibri" w:hAnsi="Calibri" w:cs="Arial"/>
                <w:b/>
                <w:sz w:val="22"/>
                <w:szCs w:val="22"/>
              </w:rPr>
            </w:pPr>
            <w:sdt>
              <w:sdtPr>
                <w:rPr>
                  <w:rFonts w:ascii="Calibri" w:hAnsi="Calibri" w:cs="Arial"/>
                  <w:sz w:val="22"/>
                  <w:szCs w:val="22"/>
                </w:rPr>
                <w:id w:val="-263611639"/>
              </w:sdtPr>
              <w:sdtEndPr/>
              <w:sdtContent>
                <w:r w:rsidR="008505D0" w:rsidRPr="00AA1552">
                  <w:rPr>
                    <w:rFonts w:ascii="Segoe UI Symbol" w:eastAsia="MS Gothic" w:hAnsi="Segoe UI Symbol" w:cs="Segoe UI Symbol"/>
                    <w:sz w:val="22"/>
                    <w:szCs w:val="22"/>
                  </w:rPr>
                  <w:t>☐</w:t>
                </w:r>
              </w:sdtContent>
            </w:sdt>
          </w:p>
        </w:tc>
      </w:tr>
      <w:tr w:rsidR="008505D0" w:rsidRPr="00AA1552" w14:paraId="06D9AEAF" w14:textId="77777777" w:rsidTr="00404081">
        <w:trPr>
          <w:trHeight w:val="701"/>
          <w:jc w:val="center"/>
        </w:trPr>
        <w:tc>
          <w:tcPr>
            <w:tcW w:w="828" w:type="dxa"/>
            <w:vAlign w:val="center"/>
          </w:tcPr>
          <w:p w14:paraId="4DBAF4AB" w14:textId="77777777" w:rsidR="008505D0" w:rsidRPr="00AA1552" w:rsidRDefault="008505D0" w:rsidP="00C93C91">
            <w:pPr>
              <w:spacing w:after="0"/>
              <w:jc w:val="center"/>
              <w:rPr>
                <w:rFonts w:ascii="Calibri" w:hAnsi="Calibri" w:cs="Arial"/>
                <w:sz w:val="22"/>
                <w:szCs w:val="22"/>
              </w:rPr>
            </w:pPr>
            <w:r w:rsidRPr="00AA1552">
              <w:rPr>
                <w:rFonts w:ascii="Calibri" w:hAnsi="Calibri" w:cs="Arial"/>
                <w:sz w:val="22"/>
                <w:szCs w:val="22"/>
              </w:rPr>
              <w:t>4</w:t>
            </w:r>
          </w:p>
        </w:tc>
        <w:tc>
          <w:tcPr>
            <w:tcW w:w="7242" w:type="dxa"/>
            <w:vAlign w:val="center"/>
          </w:tcPr>
          <w:p w14:paraId="1849224F" w14:textId="77777777" w:rsidR="008505D0" w:rsidRPr="00AA1552" w:rsidRDefault="008505D0" w:rsidP="00404081">
            <w:pPr>
              <w:spacing w:after="0"/>
              <w:rPr>
                <w:rFonts w:ascii="Calibri" w:hAnsi="Calibri" w:cs="Arial"/>
                <w:sz w:val="22"/>
                <w:szCs w:val="22"/>
              </w:rPr>
            </w:pPr>
            <w:r w:rsidRPr="00AA1552">
              <w:rPr>
                <w:rFonts w:ascii="Calibri" w:hAnsi="Calibri" w:cs="Arial"/>
                <w:sz w:val="22"/>
                <w:szCs w:val="22"/>
              </w:rPr>
              <w:t>Audited Financial Statements/Other Relevant Financial Documents of Last One year.</w:t>
            </w:r>
          </w:p>
        </w:tc>
        <w:tc>
          <w:tcPr>
            <w:tcW w:w="0" w:type="auto"/>
            <w:vAlign w:val="center"/>
          </w:tcPr>
          <w:p w14:paraId="48B5F08A" w14:textId="77777777" w:rsidR="008505D0" w:rsidRPr="00AA1552" w:rsidRDefault="000D5D44" w:rsidP="00404081">
            <w:pPr>
              <w:spacing w:after="0"/>
              <w:rPr>
                <w:rFonts w:ascii="Calibri" w:hAnsi="Calibri" w:cs="Arial"/>
                <w:b/>
                <w:sz w:val="22"/>
                <w:szCs w:val="22"/>
              </w:rPr>
            </w:pPr>
            <w:sdt>
              <w:sdtPr>
                <w:rPr>
                  <w:rFonts w:ascii="Calibri" w:hAnsi="Calibri" w:cs="Arial"/>
                  <w:sz w:val="22"/>
                  <w:szCs w:val="22"/>
                </w:rPr>
                <w:id w:val="-870831146"/>
              </w:sdtPr>
              <w:sdtEndPr/>
              <w:sdtContent>
                <w:r w:rsidR="008505D0" w:rsidRPr="00AA1552">
                  <w:rPr>
                    <w:rFonts w:ascii="Segoe UI Symbol" w:eastAsia="MS Gothic" w:hAnsi="Segoe UI Symbol" w:cs="Segoe UI Symbol"/>
                    <w:sz w:val="22"/>
                    <w:szCs w:val="22"/>
                  </w:rPr>
                  <w:t>☐</w:t>
                </w:r>
              </w:sdtContent>
            </w:sdt>
          </w:p>
        </w:tc>
      </w:tr>
      <w:tr w:rsidR="008505D0" w:rsidRPr="00AA1552" w14:paraId="6ED05E3A" w14:textId="77777777" w:rsidTr="00404081">
        <w:trPr>
          <w:trHeight w:val="701"/>
          <w:jc w:val="center"/>
        </w:trPr>
        <w:tc>
          <w:tcPr>
            <w:tcW w:w="828" w:type="dxa"/>
            <w:vAlign w:val="center"/>
          </w:tcPr>
          <w:p w14:paraId="680F2D2A" w14:textId="77777777" w:rsidR="008505D0" w:rsidRPr="00AA1552" w:rsidRDefault="008505D0" w:rsidP="00C93C91">
            <w:pPr>
              <w:spacing w:after="0"/>
              <w:jc w:val="center"/>
              <w:rPr>
                <w:rFonts w:ascii="Calibri" w:hAnsi="Calibri" w:cs="Arial"/>
                <w:sz w:val="22"/>
                <w:szCs w:val="22"/>
              </w:rPr>
            </w:pPr>
            <w:r w:rsidRPr="00AA1552">
              <w:rPr>
                <w:rFonts w:ascii="Calibri" w:hAnsi="Calibri" w:cs="Arial"/>
                <w:sz w:val="22"/>
                <w:szCs w:val="22"/>
              </w:rPr>
              <w:t>5</w:t>
            </w:r>
          </w:p>
        </w:tc>
        <w:tc>
          <w:tcPr>
            <w:tcW w:w="7242" w:type="dxa"/>
            <w:vAlign w:val="center"/>
          </w:tcPr>
          <w:p w14:paraId="294489F0" w14:textId="1350464E" w:rsidR="008505D0" w:rsidRPr="00AA1552" w:rsidRDefault="008505D0">
            <w:pPr>
              <w:spacing w:after="0"/>
              <w:rPr>
                <w:rFonts w:ascii="Calibri" w:hAnsi="Calibri" w:cs="Arial"/>
                <w:sz w:val="22"/>
                <w:szCs w:val="22"/>
              </w:rPr>
            </w:pPr>
            <w:r w:rsidRPr="00AA1552">
              <w:rPr>
                <w:rFonts w:ascii="Calibri" w:hAnsi="Calibri" w:cs="Arial"/>
                <w:sz w:val="22"/>
                <w:szCs w:val="22"/>
              </w:rPr>
              <w:t>Letter of Association</w:t>
            </w:r>
            <w:r w:rsidR="00044C24" w:rsidRPr="00AA1552">
              <w:rPr>
                <w:rFonts w:ascii="Calibri" w:hAnsi="Calibri" w:cs="Arial"/>
                <w:sz w:val="22"/>
                <w:szCs w:val="22"/>
              </w:rPr>
              <w:t xml:space="preserve"> among </w:t>
            </w:r>
            <w:r w:rsidRPr="00AA1552">
              <w:rPr>
                <w:rFonts w:ascii="Calibri" w:hAnsi="Calibri" w:cs="Arial"/>
                <w:sz w:val="22"/>
                <w:szCs w:val="22"/>
              </w:rPr>
              <w:t>Consortium</w:t>
            </w:r>
            <w:r w:rsidR="00044C24" w:rsidRPr="00AA1552">
              <w:rPr>
                <w:rFonts w:ascii="Calibri" w:hAnsi="Calibri" w:cs="Arial"/>
                <w:sz w:val="22"/>
                <w:szCs w:val="22"/>
              </w:rPr>
              <w:t xml:space="preserve"> partners (clearly indicating lead)</w:t>
            </w:r>
            <w:r w:rsidRPr="00AA1552">
              <w:rPr>
                <w:rFonts w:ascii="Calibri" w:hAnsi="Calibri" w:cs="Arial"/>
                <w:sz w:val="22"/>
                <w:szCs w:val="22"/>
              </w:rPr>
              <w:t>, if applicable.</w:t>
            </w:r>
          </w:p>
        </w:tc>
        <w:tc>
          <w:tcPr>
            <w:tcW w:w="0" w:type="auto"/>
            <w:vAlign w:val="center"/>
          </w:tcPr>
          <w:p w14:paraId="456C8252" w14:textId="77777777" w:rsidR="008505D0" w:rsidRPr="00AA1552" w:rsidRDefault="000D5D44" w:rsidP="00404081">
            <w:pPr>
              <w:spacing w:after="0"/>
              <w:rPr>
                <w:rFonts w:ascii="Calibri" w:hAnsi="Calibri" w:cs="Arial"/>
                <w:b/>
                <w:sz w:val="22"/>
                <w:szCs w:val="22"/>
              </w:rPr>
            </w:pPr>
            <w:sdt>
              <w:sdtPr>
                <w:rPr>
                  <w:rFonts w:ascii="Calibri" w:hAnsi="Calibri" w:cs="Arial"/>
                  <w:sz w:val="22"/>
                  <w:szCs w:val="22"/>
                </w:rPr>
                <w:id w:val="-684584716"/>
              </w:sdtPr>
              <w:sdtEndPr/>
              <w:sdtContent>
                <w:r w:rsidR="008505D0" w:rsidRPr="00AA1552">
                  <w:rPr>
                    <w:rFonts w:ascii="Segoe UI Symbol" w:eastAsia="MS Gothic" w:hAnsi="Segoe UI Symbol" w:cs="Segoe UI Symbol"/>
                    <w:sz w:val="22"/>
                    <w:szCs w:val="22"/>
                  </w:rPr>
                  <w:t>☐</w:t>
                </w:r>
              </w:sdtContent>
            </w:sdt>
          </w:p>
        </w:tc>
      </w:tr>
      <w:tr w:rsidR="008505D0" w:rsidRPr="00AA1552" w14:paraId="1C5014E0" w14:textId="77777777" w:rsidTr="00404081">
        <w:trPr>
          <w:trHeight w:val="701"/>
          <w:jc w:val="center"/>
        </w:trPr>
        <w:tc>
          <w:tcPr>
            <w:tcW w:w="828" w:type="dxa"/>
            <w:vAlign w:val="center"/>
          </w:tcPr>
          <w:p w14:paraId="4ABBBA20" w14:textId="77777777" w:rsidR="008505D0" w:rsidRPr="00AA1552" w:rsidRDefault="008505D0" w:rsidP="00C93C91">
            <w:pPr>
              <w:spacing w:after="0"/>
              <w:jc w:val="center"/>
              <w:rPr>
                <w:rFonts w:ascii="Calibri" w:hAnsi="Calibri" w:cs="Arial"/>
                <w:sz w:val="22"/>
                <w:szCs w:val="22"/>
              </w:rPr>
            </w:pPr>
            <w:r w:rsidRPr="00AA1552">
              <w:rPr>
                <w:rFonts w:ascii="Calibri" w:hAnsi="Calibri" w:cs="Arial"/>
                <w:sz w:val="22"/>
                <w:szCs w:val="22"/>
              </w:rPr>
              <w:t>6</w:t>
            </w:r>
          </w:p>
        </w:tc>
        <w:tc>
          <w:tcPr>
            <w:tcW w:w="7242" w:type="dxa"/>
            <w:vAlign w:val="center"/>
          </w:tcPr>
          <w:p w14:paraId="1EE03C90" w14:textId="77777777" w:rsidR="008505D0" w:rsidRPr="00AA1552" w:rsidRDefault="008505D0" w:rsidP="00404081">
            <w:pPr>
              <w:spacing w:after="0"/>
              <w:rPr>
                <w:rFonts w:ascii="Calibri" w:hAnsi="Calibri" w:cs="Arial"/>
                <w:sz w:val="22"/>
                <w:szCs w:val="22"/>
              </w:rPr>
            </w:pPr>
            <w:r w:rsidRPr="00AA1552">
              <w:rPr>
                <w:rFonts w:ascii="Calibri" w:hAnsi="Calibri" w:cs="Arial"/>
                <w:sz w:val="22"/>
                <w:szCs w:val="22"/>
              </w:rPr>
              <w:t>Declaration by authorized person to submit the EOI.</w:t>
            </w:r>
          </w:p>
        </w:tc>
        <w:tc>
          <w:tcPr>
            <w:tcW w:w="0" w:type="auto"/>
            <w:vAlign w:val="center"/>
          </w:tcPr>
          <w:p w14:paraId="1B80191C" w14:textId="77777777" w:rsidR="008505D0" w:rsidRPr="00AA1552" w:rsidRDefault="000D5D44" w:rsidP="00404081">
            <w:pPr>
              <w:spacing w:after="0"/>
              <w:rPr>
                <w:rFonts w:ascii="Calibri" w:hAnsi="Calibri" w:cs="Arial"/>
                <w:b/>
                <w:sz w:val="22"/>
                <w:szCs w:val="22"/>
              </w:rPr>
            </w:pPr>
            <w:sdt>
              <w:sdtPr>
                <w:rPr>
                  <w:rFonts w:ascii="Calibri" w:hAnsi="Calibri" w:cs="Arial"/>
                  <w:sz w:val="22"/>
                  <w:szCs w:val="22"/>
                </w:rPr>
                <w:id w:val="-1332833394"/>
              </w:sdtPr>
              <w:sdtEndPr/>
              <w:sdtContent>
                <w:r w:rsidR="008505D0" w:rsidRPr="00AA1552">
                  <w:rPr>
                    <w:rFonts w:ascii="Segoe UI Symbol" w:eastAsia="MS Gothic" w:hAnsi="Segoe UI Symbol" w:cs="Segoe UI Symbol"/>
                    <w:sz w:val="22"/>
                    <w:szCs w:val="22"/>
                  </w:rPr>
                  <w:t>☐</w:t>
                </w:r>
              </w:sdtContent>
            </w:sdt>
          </w:p>
        </w:tc>
      </w:tr>
      <w:tr w:rsidR="008505D0" w:rsidRPr="00AA1552" w14:paraId="331F2D5F" w14:textId="77777777" w:rsidTr="00404081">
        <w:trPr>
          <w:trHeight w:val="701"/>
          <w:jc w:val="center"/>
        </w:trPr>
        <w:tc>
          <w:tcPr>
            <w:tcW w:w="828" w:type="dxa"/>
            <w:vAlign w:val="center"/>
          </w:tcPr>
          <w:p w14:paraId="473D96B6" w14:textId="77777777" w:rsidR="008505D0" w:rsidRPr="00AA1552" w:rsidRDefault="008505D0" w:rsidP="00C93C91">
            <w:pPr>
              <w:spacing w:after="0"/>
              <w:jc w:val="center"/>
              <w:rPr>
                <w:rFonts w:ascii="Calibri" w:hAnsi="Calibri" w:cs="Arial"/>
                <w:sz w:val="22"/>
                <w:szCs w:val="22"/>
              </w:rPr>
            </w:pPr>
            <w:r w:rsidRPr="00AA1552">
              <w:rPr>
                <w:rFonts w:ascii="Calibri" w:hAnsi="Calibri" w:cs="Arial"/>
                <w:sz w:val="22"/>
                <w:szCs w:val="22"/>
              </w:rPr>
              <w:t>7</w:t>
            </w:r>
          </w:p>
        </w:tc>
        <w:tc>
          <w:tcPr>
            <w:tcW w:w="7242" w:type="dxa"/>
            <w:vAlign w:val="center"/>
          </w:tcPr>
          <w:p w14:paraId="20CBACF2" w14:textId="77777777" w:rsidR="008505D0" w:rsidRPr="00AA1552" w:rsidRDefault="008505D0" w:rsidP="00404081">
            <w:pPr>
              <w:spacing w:after="0"/>
              <w:rPr>
                <w:rFonts w:ascii="Calibri" w:hAnsi="Calibri" w:cs="Arial"/>
                <w:sz w:val="22"/>
                <w:szCs w:val="22"/>
              </w:rPr>
            </w:pPr>
            <w:r w:rsidRPr="00AA1552">
              <w:rPr>
                <w:rFonts w:ascii="Calibri" w:hAnsi="Calibri" w:cs="Arial"/>
                <w:sz w:val="22"/>
                <w:szCs w:val="22"/>
              </w:rPr>
              <w:t>Any other document attached, please specify.</w:t>
            </w:r>
          </w:p>
        </w:tc>
        <w:tc>
          <w:tcPr>
            <w:tcW w:w="0" w:type="auto"/>
            <w:vAlign w:val="center"/>
          </w:tcPr>
          <w:p w14:paraId="40B677D0" w14:textId="77777777" w:rsidR="008505D0" w:rsidRPr="00AA1552" w:rsidRDefault="000D5D44" w:rsidP="00404081">
            <w:pPr>
              <w:spacing w:after="0"/>
              <w:rPr>
                <w:rFonts w:ascii="Calibri" w:hAnsi="Calibri" w:cs="Arial"/>
                <w:b/>
                <w:sz w:val="22"/>
                <w:szCs w:val="22"/>
              </w:rPr>
            </w:pPr>
            <w:sdt>
              <w:sdtPr>
                <w:rPr>
                  <w:rFonts w:ascii="Calibri" w:hAnsi="Calibri" w:cs="Arial"/>
                  <w:sz w:val="22"/>
                  <w:szCs w:val="22"/>
                </w:rPr>
                <w:id w:val="809520443"/>
              </w:sdtPr>
              <w:sdtEndPr/>
              <w:sdtContent>
                <w:r w:rsidR="008505D0" w:rsidRPr="00AA1552">
                  <w:rPr>
                    <w:rFonts w:ascii="Segoe UI Symbol" w:eastAsia="MS Gothic" w:hAnsi="Segoe UI Symbol" w:cs="Segoe UI Symbol"/>
                    <w:sz w:val="22"/>
                    <w:szCs w:val="22"/>
                  </w:rPr>
                  <w:t>☐</w:t>
                </w:r>
              </w:sdtContent>
            </w:sdt>
          </w:p>
        </w:tc>
      </w:tr>
    </w:tbl>
    <w:p w14:paraId="6150200E" w14:textId="77777777" w:rsidR="008505D0" w:rsidRPr="00AA1552" w:rsidRDefault="008505D0" w:rsidP="00E627DE">
      <w:pPr>
        <w:pStyle w:val="Default"/>
        <w:jc w:val="both"/>
        <w:rPr>
          <w:rFonts w:ascii="Calibri" w:hAnsi="Calibri" w:cstheme="minorHAnsi"/>
          <w:b/>
          <w:bCs/>
          <w:color w:val="00628A"/>
          <w:sz w:val="22"/>
          <w:szCs w:val="22"/>
        </w:rPr>
      </w:pPr>
    </w:p>
    <w:p w14:paraId="728B11B5" w14:textId="77777777" w:rsidR="00516A88" w:rsidRPr="00AA1552" w:rsidRDefault="00516A88" w:rsidP="00E627DE">
      <w:pPr>
        <w:pStyle w:val="Default"/>
        <w:shd w:val="clear" w:color="auto" w:fill="F2F2F2" w:themeFill="background1" w:themeFillShade="F2"/>
        <w:jc w:val="both"/>
        <w:rPr>
          <w:rFonts w:ascii="Calibri" w:hAnsi="Calibri" w:cstheme="minorHAnsi"/>
          <w:b/>
          <w:bCs/>
          <w:color w:val="00628A"/>
          <w:sz w:val="22"/>
          <w:szCs w:val="22"/>
        </w:rPr>
      </w:pPr>
      <w:r w:rsidRPr="00AA1552">
        <w:rPr>
          <w:rFonts w:ascii="Calibri" w:hAnsi="Calibri" w:cstheme="minorHAnsi"/>
          <w:b/>
          <w:bCs/>
          <w:color w:val="00628A"/>
          <w:sz w:val="22"/>
          <w:szCs w:val="22"/>
        </w:rPr>
        <w:t>RESPONDING TO THIS REQUEST</w:t>
      </w:r>
    </w:p>
    <w:p w14:paraId="26948C08" w14:textId="7145AA7E" w:rsidR="007634C7" w:rsidRPr="00AA1552" w:rsidRDefault="00996FAB" w:rsidP="00E627DE">
      <w:pPr>
        <w:pStyle w:val="Default"/>
        <w:jc w:val="both"/>
        <w:rPr>
          <w:rFonts w:ascii="Calibri" w:hAnsi="Calibri" w:cstheme="minorHAnsi"/>
          <w:sz w:val="22"/>
          <w:szCs w:val="22"/>
        </w:rPr>
      </w:pPr>
      <w:r w:rsidRPr="00AA1552">
        <w:rPr>
          <w:rFonts w:ascii="Calibri" w:hAnsi="Calibri" w:cstheme="minorHAnsi"/>
          <w:sz w:val="22"/>
          <w:szCs w:val="22"/>
        </w:rPr>
        <w:t xml:space="preserve">EOIs must be submitted at or before </w:t>
      </w:r>
      <w:r w:rsidR="008505D0" w:rsidRPr="00AA1552">
        <w:rPr>
          <w:rFonts w:ascii="Calibri" w:hAnsi="Calibri" w:cstheme="minorHAnsi"/>
          <w:sz w:val="22"/>
          <w:szCs w:val="22"/>
        </w:rPr>
        <w:t>05</w:t>
      </w:r>
      <w:r w:rsidRPr="00AA1552">
        <w:rPr>
          <w:rFonts w:ascii="Calibri" w:hAnsi="Calibri" w:cstheme="minorHAnsi"/>
          <w:sz w:val="22"/>
          <w:szCs w:val="22"/>
        </w:rPr>
        <w:t xml:space="preserve">:00 </w:t>
      </w:r>
      <w:r w:rsidR="008505D0" w:rsidRPr="00AA1552">
        <w:rPr>
          <w:rFonts w:ascii="Calibri" w:hAnsi="Calibri" w:cstheme="minorHAnsi"/>
          <w:sz w:val="22"/>
          <w:szCs w:val="22"/>
        </w:rPr>
        <w:t xml:space="preserve">pm </w:t>
      </w:r>
      <w:r w:rsidRPr="00AA1552">
        <w:rPr>
          <w:rFonts w:ascii="Calibri" w:hAnsi="Calibri" w:cstheme="minorHAnsi"/>
          <w:sz w:val="22"/>
          <w:szCs w:val="22"/>
        </w:rPr>
        <w:t xml:space="preserve">Pakistan Standard Time on </w:t>
      </w:r>
      <w:r w:rsidR="008505D0" w:rsidRPr="00AA1552">
        <w:rPr>
          <w:rFonts w:ascii="Calibri" w:hAnsi="Calibri" w:cstheme="minorHAnsi"/>
          <w:bCs/>
          <w:iCs/>
          <w:sz w:val="22"/>
          <w:szCs w:val="22"/>
        </w:rPr>
        <w:t xml:space="preserve">June </w:t>
      </w:r>
      <w:r w:rsidR="00A81845" w:rsidRPr="00AA1552">
        <w:rPr>
          <w:rFonts w:ascii="Calibri" w:hAnsi="Calibri" w:cstheme="minorHAnsi"/>
          <w:bCs/>
          <w:iCs/>
          <w:sz w:val="22"/>
          <w:szCs w:val="22"/>
        </w:rPr>
        <w:t>6</w:t>
      </w:r>
      <w:r w:rsidR="008505D0" w:rsidRPr="00AA1552">
        <w:rPr>
          <w:rFonts w:ascii="Calibri" w:hAnsi="Calibri" w:cstheme="minorHAnsi"/>
          <w:bCs/>
          <w:iCs/>
          <w:sz w:val="22"/>
          <w:szCs w:val="22"/>
        </w:rPr>
        <w:t>, 2016</w:t>
      </w:r>
      <w:r w:rsidRPr="00AA1552">
        <w:rPr>
          <w:rFonts w:ascii="Calibri" w:hAnsi="Calibri" w:cstheme="minorHAnsi"/>
          <w:bCs/>
          <w:iCs/>
          <w:sz w:val="22"/>
          <w:szCs w:val="22"/>
        </w:rPr>
        <w:t xml:space="preserve"> by e-mail at procu</w:t>
      </w:r>
      <w:r w:rsidR="00CE2558" w:rsidRPr="00AA1552">
        <w:rPr>
          <w:rFonts w:ascii="Calibri" w:hAnsi="Calibri" w:cstheme="minorHAnsi"/>
          <w:bCs/>
          <w:iCs/>
          <w:sz w:val="22"/>
          <w:szCs w:val="22"/>
        </w:rPr>
        <w:t>r</w:t>
      </w:r>
      <w:r w:rsidRPr="00AA1552">
        <w:rPr>
          <w:rFonts w:ascii="Calibri" w:hAnsi="Calibri" w:cstheme="minorHAnsi"/>
          <w:bCs/>
          <w:iCs/>
          <w:sz w:val="22"/>
          <w:szCs w:val="22"/>
        </w:rPr>
        <w:t>ement@karandaaz.com.pk</w:t>
      </w:r>
      <w:r w:rsidR="0086752C" w:rsidRPr="00AA1552">
        <w:rPr>
          <w:rFonts w:ascii="Calibri" w:hAnsi="Calibri" w:cstheme="minorHAnsi"/>
          <w:bCs/>
          <w:iCs/>
          <w:sz w:val="22"/>
          <w:szCs w:val="22"/>
        </w:rPr>
        <w:t>,</w:t>
      </w:r>
      <w:r w:rsidRPr="00AA1552">
        <w:rPr>
          <w:rFonts w:ascii="Calibri" w:hAnsi="Calibri" w:cstheme="minorHAnsi"/>
          <w:bCs/>
          <w:iCs/>
          <w:sz w:val="22"/>
          <w:szCs w:val="22"/>
        </w:rPr>
        <w:t xml:space="preserve"> or </w:t>
      </w:r>
      <w:r w:rsidR="0086752C" w:rsidRPr="00AA1552">
        <w:rPr>
          <w:rFonts w:ascii="Calibri" w:hAnsi="Calibri" w:cstheme="minorHAnsi"/>
          <w:bCs/>
          <w:iCs/>
          <w:sz w:val="22"/>
          <w:szCs w:val="22"/>
        </w:rPr>
        <w:t xml:space="preserve">by courier at the Karandaaz Pakistan office located at </w:t>
      </w:r>
      <w:r w:rsidR="008505D0" w:rsidRPr="00AA1552">
        <w:rPr>
          <w:rFonts w:ascii="Calibri" w:hAnsi="Calibri" w:cstheme="minorHAnsi"/>
          <w:bCs/>
          <w:iCs/>
          <w:sz w:val="22"/>
          <w:szCs w:val="22"/>
        </w:rPr>
        <w:t>The Procurement Department’ 1-E, Mezzanine Floor, Ali Plaza, D Chowk, Nazimudin Road, Blue Area, Islamabad</w:t>
      </w:r>
      <w:r w:rsidRPr="00AA1552">
        <w:rPr>
          <w:rFonts w:ascii="Calibri" w:hAnsi="Calibri" w:cstheme="minorHAnsi"/>
          <w:sz w:val="22"/>
          <w:szCs w:val="22"/>
        </w:rPr>
        <w:t xml:space="preserve">. Late EOIs will </w:t>
      </w:r>
      <w:r w:rsidRPr="00AA1552">
        <w:rPr>
          <w:rFonts w:ascii="Calibri" w:hAnsi="Calibri" w:cstheme="minorHAnsi"/>
          <w:sz w:val="22"/>
          <w:szCs w:val="22"/>
        </w:rPr>
        <w:lastRenderedPageBreak/>
        <w:t xml:space="preserve">not </w:t>
      </w:r>
      <w:r w:rsidR="00313795" w:rsidRPr="00AA1552">
        <w:rPr>
          <w:rFonts w:ascii="Calibri" w:hAnsi="Calibri" w:cstheme="minorHAnsi"/>
          <w:sz w:val="22"/>
          <w:szCs w:val="22"/>
        </w:rPr>
        <w:t>be considered for shortlisting.</w:t>
      </w:r>
      <w:r w:rsidR="00545EC5" w:rsidRPr="00AA1552">
        <w:rPr>
          <w:rFonts w:ascii="Calibri" w:hAnsi="Calibri" w:cstheme="minorHAnsi"/>
          <w:sz w:val="22"/>
          <w:szCs w:val="22"/>
        </w:rPr>
        <w:t xml:space="preserve"> Please note that Karandaaz reserves the right to reject any or all EOIs without stating any reason</w:t>
      </w:r>
    </w:p>
    <w:p w14:paraId="2BCCDB8F" w14:textId="77777777" w:rsidR="007634C7" w:rsidRPr="00AA1552" w:rsidRDefault="007634C7" w:rsidP="00E627DE">
      <w:pPr>
        <w:pStyle w:val="Default"/>
        <w:jc w:val="both"/>
        <w:rPr>
          <w:rFonts w:ascii="Calibri" w:hAnsi="Calibri" w:cstheme="minorHAnsi"/>
          <w:b/>
          <w:bCs/>
          <w:sz w:val="22"/>
          <w:szCs w:val="22"/>
        </w:rPr>
      </w:pPr>
    </w:p>
    <w:p w14:paraId="6D0FCFD1" w14:textId="77777777" w:rsidR="00001C14" w:rsidRPr="00AA1552" w:rsidRDefault="00001C14" w:rsidP="00E627DE">
      <w:pPr>
        <w:pStyle w:val="Default"/>
        <w:jc w:val="both"/>
        <w:rPr>
          <w:rFonts w:ascii="Calibri" w:hAnsi="Calibri" w:cstheme="minorHAnsi"/>
          <w:b/>
          <w:bCs/>
          <w:sz w:val="22"/>
          <w:szCs w:val="22"/>
        </w:rPr>
      </w:pPr>
    </w:p>
    <w:sectPr w:rsidR="00001C14" w:rsidRPr="00AA1552" w:rsidSect="00001C14">
      <w:headerReference w:type="default" r:id="rId9"/>
      <w:footerReference w:type="default" r:id="rId10"/>
      <w:headerReference w:type="first" r:id="rId11"/>
      <w:footerReference w:type="first" r:id="rId12"/>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09CC8" w14:textId="77777777" w:rsidR="000D5D44" w:rsidRDefault="000D5D44">
      <w:pPr>
        <w:spacing w:after="0" w:line="240" w:lineRule="auto"/>
      </w:pPr>
      <w:r>
        <w:separator/>
      </w:r>
    </w:p>
  </w:endnote>
  <w:endnote w:type="continuationSeparator" w:id="0">
    <w:p w14:paraId="29A147B3" w14:textId="77777777" w:rsidR="000D5D44" w:rsidRDefault="000D5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58"/>
    </w:tblGrid>
    <w:tr w:rsidR="00C50078" w:rsidRPr="007676E3" w14:paraId="61394BB3" w14:textId="77777777" w:rsidTr="00ED434F">
      <w:tc>
        <w:tcPr>
          <w:tcW w:w="4982" w:type="dxa"/>
        </w:tcPr>
        <w:p w14:paraId="5AE80B8C" w14:textId="77777777" w:rsidR="00C50078" w:rsidRDefault="00C50078" w:rsidP="00232C7A">
          <w:pPr>
            <w:tabs>
              <w:tab w:val="left" w:pos="2313"/>
            </w:tabs>
          </w:pPr>
          <w:r>
            <w:rPr>
              <w:noProof/>
              <w:lang w:val="en-US"/>
            </w:rPr>
            <w:drawing>
              <wp:inline distT="0" distB="0" distL="0" distR="0" wp14:anchorId="2A23C833" wp14:editId="39C40DDE">
                <wp:extent cx="886968" cy="82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webaddress.png"/>
                        <pic:cNvPicPr/>
                      </pic:nvPicPr>
                      <pic:blipFill>
                        <a:blip r:embed="rId1">
                          <a:extLst>
                            <a:ext uri="{28A0092B-C50C-407E-A947-70E740481C1C}">
                              <a14:useLocalDpi xmlns:a14="http://schemas.microsoft.com/office/drawing/2010/main" val="0"/>
                            </a:ext>
                          </a:extLst>
                        </a:blip>
                        <a:stretch>
                          <a:fillRect/>
                        </a:stretch>
                      </pic:blipFill>
                      <pic:spPr>
                        <a:xfrm>
                          <a:off x="0" y="0"/>
                          <a:ext cx="886968" cy="82296"/>
                        </a:xfrm>
                        <a:prstGeom prst="rect">
                          <a:avLst/>
                        </a:prstGeom>
                      </pic:spPr>
                    </pic:pic>
                  </a:graphicData>
                </a:graphic>
              </wp:inline>
            </w:drawing>
          </w:r>
        </w:p>
      </w:tc>
      <w:tc>
        <w:tcPr>
          <w:tcW w:w="4983" w:type="dxa"/>
          <w:vAlign w:val="bottom"/>
        </w:tcPr>
        <w:p w14:paraId="130FD3B4" w14:textId="77777777" w:rsidR="00C50078" w:rsidRPr="007676E3" w:rsidRDefault="00C50078" w:rsidP="00232C7A">
          <w:pPr>
            <w:pStyle w:val="Footer"/>
            <w:jc w:val="right"/>
            <w:rPr>
              <w:szCs w:val="18"/>
            </w:rPr>
          </w:pPr>
          <w:r>
            <w:rPr>
              <w:szCs w:val="18"/>
            </w:rPr>
            <w:t xml:space="preserve"> </w:t>
          </w:r>
          <w:r w:rsidRPr="007676E3">
            <w:rPr>
              <w:color w:val="808080" w:themeColor="background1" w:themeShade="80"/>
              <w:sz w:val="14"/>
              <w:szCs w:val="14"/>
            </w:rPr>
            <w:t xml:space="preserve">Page </w:t>
          </w:r>
          <w:r w:rsidRPr="007676E3">
            <w:rPr>
              <w:color w:val="808080" w:themeColor="background1" w:themeShade="80"/>
              <w:sz w:val="14"/>
              <w:szCs w:val="14"/>
            </w:rPr>
            <w:fldChar w:fldCharType="begin"/>
          </w:r>
          <w:r w:rsidRPr="007676E3">
            <w:rPr>
              <w:color w:val="808080" w:themeColor="background1" w:themeShade="80"/>
              <w:sz w:val="14"/>
              <w:szCs w:val="14"/>
            </w:rPr>
            <w:instrText xml:space="preserve"> PAGE   \* MERGEFORMAT </w:instrText>
          </w:r>
          <w:r w:rsidRPr="007676E3">
            <w:rPr>
              <w:color w:val="808080" w:themeColor="background1" w:themeShade="80"/>
              <w:sz w:val="14"/>
              <w:szCs w:val="14"/>
            </w:rPr>
            <w:fldChar w:fldCharType="separate"/>
          </w:r>
          <w:r w:rsidR="00111440">
            <w:rPr>
              <w:noProof/>
              <w:color w:val="808080" w:themeColor="background1" w:themeShade="80"/>
              <w:sz w:val="14"/>
              <w:szCs w:val="14"/>
            </w:rPr>
            <w:t>4</w:t>
          </w:r>
          <w:r w:rsidRPr="007676E3">
            <w:rPr>
              <w:noProof/>
              <w:color w:val="808080" w:themeColor="background1" w:themeShade="80"/>
              <w:sz w:val="14"/>
              <w:szCs w:val="14"/>
            </w:rPr>
            <w:fldChar w:fldCharType="end"/>
          </w:r>
        </w:p>
      </w:tc>
    </w:tr>
  </w:tbl>
  <w:p w14:paraId="6E19EB6A" w14:textId="77777777" w:rsidR="00C50078" w:rsidRPr="00232C7A" w:rsidRDefault="00C50078" w:rsidP="00232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C50078" w:rsidRPr="009F5090" w14:paraId="7D0BF41C" w14:textId="77777777" w:rsidTr="00ED434F">
      <w:tc>
        <w:tcPr>
          <w:tcW w:w="4982" w:type="dxa"/>
        </w:tcPr>
        <w:p w14:paraId="7FA9A63A" w14:textId="610600AB" w:rsidR="00C50078" w:rsidRPr="009F5090" w:rsidRDefault="00C50078" w:rsidP="00232C7A">
          <w:pPr>
            <w:tabs>
              <w:tab w:val="left" w:pos="2313"/>
            </w:tabs>
            <w:rPr>
              <w:rFonts w:ascii="Calibri" w:eastAsia="Calibri" w:hAnsi="Calibri" w:cs="Arial"/>
            </w:rPr>
          </w:pPr>
        </w:p>
      </w:tc>
      <w:tc>
        <w:tcPr>
          <w:tcW w:w="4983" w:type="dxa"/>
          <w:vAlign w:val="bottom"/>
        </w:tcPr>
        <w:p w14:paraId="2A5AEB91" w14:textId="29A06A7E" w:rsidR="00C50078" w:rsidRPr="009F5090" w:rsidRDefault="00C50078" w:rsidP="00232C7A">
          <w:pPr>
            <w:tabs>
              <w:tab w:val="center" w:pos="4680"/>
              <w:tab w:val="right" w:pos="9360"/>
            </w:tabs>
            <w:jc w:val="right"/>
            <w:rPr>
              <w:rFonts w:ascii="Calibri" w:eastAsia="Calibri" w:hAnsi="Calibri" w:cs="Arial"/>
            </w:rPr>
          </w:pPr>
        </w:p>
      </w:tc>
    </w:tr>
  </w:tbl>
  <w:p w14:paraId="4EA0DF97" w14:textId="0A222B1C" w:rsidR="00C50078" w:rsidRPr="00232C7A" w:rsidRDefault="002D448B" w:rsidP="00232C7A">
    <w:pPr>
      <w:pStyle w:val="Footer"/>
    </w:pPr>
    <w:r>
      <w:rPr>
        <w:noProof/>
        <w:lang w:val="en-US"/>
      </w:rPr>
      <mc:AlternateContent>
        <mc:Choice Requires="wps">
          <w:drawing>
            <wp:anchor distT="0" distB="0" distL="114300" distR="114300" simplePos="0" relativeHeight="251661824" behindDoc="0" locked="0" layoutInCell="1" allowOverlap="1" wp14:anchorId="5B650B9F" wp14:editId="6774D1C5">
              <wp:simplePos x="0" y="0"/>
              <wp:positionH relativeFrom="column">
                <wp:posOffset>3359075</wp:posOffset>
              </wp:positionH>
              <wp:positionV relativeFrom="paragraph">
                <wp:posOffset>-175932</wp:posOffset>
              </wp:positionV>
              <wp:extent cx="2915920" cy="240030"/>
              <wp:effectExtent l="0" t="0"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2400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D87342" w14:textId="77777777" w:rsidR="00C50078" w:rsidRPr="002D448B" w:rsidRDefault="00C50078" w:rsidP="002D448B">
                          <w:pPr>
                            <w:jc w:val="right"/>
                            <w:rPr>
                              <w:rFonts w:ascii="Calibri" w:eastAsia="Times New Roman" w:hAnsi="Calibri"/>
                              <w:color w:val="BFBFBF" w:themeColor="background1" w:themeShade="BF"/>
                              <w:sz w:val="14"/>
                              <w:szCs w:val="24"/>
                            </w:rPr>
                          </w:pPr>
                          <w:r w:rsidRPr="002D448B">
                            <w:rPr>
                              <w:rFonts w:ascii="Calibri" w:eastAsia="Times New Roman" w:hAnsi="Calibri"/>
                              <w:color w:val="BFBFBF" w:themeColor="background1" w:themeShade="BF"/>
                              <w:sz w:val="14"/>
                              <w:szCs w:val="24"/>
                            </w:rPr>
                            <w:t>A company set up under Section 42 of the Companies Ordinance, 1984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50B9F" id="_x0000_t202" coordsize="21600,21600" o:spt="202" path="m,l,21600r21600,l21600,xe">
              <v:stroke joinstyle="miter"/>
              <v:path gradientshapeok="t" o:connecttype="rect"/>
            </v:shapetype>
            <v:shape id="Text Box 1" o:spid="_x0000_s1026" type="#_x0000_t202" style="position:absolute;margin-left:264.5pt;margin-top:-13.85pt;width:229.6pt;height:18.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" filled="f" stroked="f">
              <v:textbox>
                <w:txbxContent>
                  <w:p w14:paraId="7AD87342" w14:textId="77777777" w:rsidR="00C50078" w:rsidRPr="002D448B" w:rsidRDefault="00C50078" w:rsidP="002D448B">
                    <w:pPr>
                      <w:jc w:val="right"/>
                      <w:rPr>
                        <w:rFonts w:ascii="Calibri" w:eastAsia="Times New Roman" w:hAnsi="Calibri"/>
                        <w:color w:val="BFBFBF" w:themeColor="background1" w:themeShade="BF"/>
                        <w:sz w:val="14"/>
                        <w:szCs w:val="24"/>
                      </w:rPr>
                    </w:pPr>
                    <w:r w:rsidRPr="002D448B">
                      <w:rPr>
                        <w:rFonts w:ascii="Calibri" w:eastAsia="Times New Roman" w:hAnsi="Calibri"/>
                        <w:color w:val="BFBFBF" w:themeColor="background1" w:themeShade="BF"/>
                        <w:sz w:val="14"/>
                        <w:szCs w:val="24"/>
                      </w:rPr>
                      <w:t>A company set up under Section 42 of the Companies Ordinance, 1984</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D64AF" w14:textId="77777777" w:rsidR="000D5D44" w:rsidRDefault="000D5D44">
      <w:pPr>
        <w:spacing w:after="0" w:line="240" w:lineRule="auto"/>
      </w:pPr>
      <w:r>
        <w:separator/>
      </w:r>
    </w:p>
  </w:footnote>
  <w:footnote w:type="continuationSeparator" w:id="0">
    <w:p w14:paraId="5C6B5612" w14:textId="77777777" w:rsidR="000D5D44" w:rsidRDefault="000D5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C50078" w:rsidRPr="00195F3B" w14:paraId="6CF6021D" w14:textId="77777777" w:rsidTr="00ED434F">
      <w:trPr>
        <w:trHeight w:val="288"/>
      </w:trPr>
      <w:tc>
        <w:tcPr>
          <w:tcW w:w="9965" w:type="dxa"/>
        </w:tcPr>
        <w:p w14:paraId="550CF3E9" w14:textId="766B8E2F" w:rsidR="00C50078" w:rsidRPr="00195F3B" w:rsidRDefault="00C3117E" w:rsidP="00EE332D">
          <w:pPr>
            <w:pStyle w:val="Header"/>
            <w:jc w:val="right"/>
            <w:rPr>
              <w:szCs w:val="18"/>
            </w:rPr>
          </w:pPr>
          <w:r>
            <w:rPr>
              <w:szCs w:val="18"/>
            </w:rPr>
            <w:t xml:space="preserve">REQUEST FOR </w:t>
          </w:r>
          <w:r w:rsidR="00C50078">
            <w:rPr>
              <w:szCs w:val="18"/>
            </w:rPr>
            <w:t xml:space="preserve">EOI – </w:t>
          </w:r>
          <w:r w:rsidR="0024013B">
            <w:rPr>
              <w:szCs w:val="18"/>
            </w:rPr>
            <w:t>AGENT NETWORK ASSESSMENT SURVEY</w:t>
          </w:r>
        </w:p>
      </w:tc>
    </w:tr>
  </w:tbl>
  <w:p w14:paraId="34BC15E3" w14:textId="77777777" w:rsidR="00C50078" w:rsidRPr="00232C7A" w:rsidRDefault="00C50078" w:rsidP="00232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841"/>
    </w:tblGrid>
    <w:tr w:rsidR="00C50078" w14:paraId="0462049A" w14:textId="77777777" w:rsidTr="00ED434F">
      <w:trPr>
        <w:trHeight w:val="432"/>
      </w:trPr>
      <w:tc>
        <w:tcPr>
          <w:tcW w:w="4982" w:type="dxa"/>
        </w:tcPr>
        <w:p w14:paraId="264D28D6" w14:textId="77777777" w:rsidR="00C50078" w:rsidRDefault="00C50078" w:rsidP="00232C7A">
          <w:pPr>
            <w:pStyle w:val="Header"/>
          </w:pPr>
          <w:r>
            <w:rPr>
              <w:noProof/>
              <w:lang w:val="en-US"/>
            </w:rPr>
            <w:drawing>
              <wp:inline distT="0" distB="0" distL="0" distR="0" wp14:anchorId="3154C01C" wp14:editId="1B5AD06F">
                <wp:extent cx="1371600" cy="630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logo.png"/>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1371600" cy="630936"/>
                        </a:xfrm>
                        <a:prstGeom prst="rect">
                          <a:avLst/>
                        </a:prstGeom>
                      </pic:spPr>
                    </pic:pic>
                  </a:graphicData>
                </a:graphic>
              </wp:inline>
            </w:drawing>
          </w:r>
        </w:p>
      </w:tc>
      <w:tc>
        <w:tcPr>
          <w:tcW w:w="4983" w:type="dxa"/>
          <w:vAlign w:val="center"/>
        </w:tcPr>
        <w:p w14:paraId="792465CB" w14:textId="77777777" w:rsidR="00C50078" w:rsidRDefault="00C50078" w:rsidP="00232C7A">
          <w:pPr>
            <w:pStyle w:val="Header"/>
            <w:spacing w:after="160"/>
            <w:jc w:val="right"/>
          </w:pPr>
        </w:p>
      </w:tc>
    </w:tr>
  </w:tbl>
  <w:p w14:paraId="3F573221" w14:textId="77777777" w:rsidR="00C50078" w:rsidRDefault="00C50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166849C4"/>
    <w:multiLevelType w:val="multilevel"/>
    <w:tmpl w:val="CD4C98AE"/>
    <w:name w:val="PwCListBullets12"/>
    <w:numStyleLink w:val="PwCListBullets1"/>
  </w:abstractNum>
  <w:abstractNum w:abstractNumId="2" w15:restartNumberingAfterBreak="0">
    <w:nsid w:val="1A155CA7"/>
    <w:multiLevelType w:val="hybridMultilevel"/>
    <w:tmpl w:val="70109C84"/>
    <w:lvl w:ilvl="0" w:tplc="16505DF4">
      <w:start w:val="1"/>
      <w:numFmt w:val="bullet"/>
      <w:lvlText w:val=""/>
      <w:lvlJc w:val="left"/>
      <w:pPr>
        <w:ind w:left="720" w:hanging="360"/>
      </w:pPr>
      <w:rPr>
        <w:rFonts w:ascii="Symbol" w:hAnsi="Symbol" w:hint="default"/>
        <w:color w:val="00628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849F5"/>
    <w:multiLevelType w:val="multilevel"/>
    <w:tmpl w:val="EE3860A0"/>
    <w:name w:val="PwCListNumbers12"/>
    <w:numStyleLink w:val="PwCListNumbers1"/>
  </w:abstractNum>
  <w:abstractNum w:abstractNumId="4" w15:restartNumberingAfterBreak="0">
    <w:nsid w:val="256A05D8"/>
    <w:multiLevelType w:val="hybridMultilevel"/>
    <w:tmpl w:val="30164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87B78"/>
    <w:multiLevelType w:val="hybridMultilevel"/>
    <w:tmpl w:val="CC5EAEA6"/>
    <w:lvl w:ilvl="0" w:tplc="21C87FBC">
      <w:start w:val="1"/>
      <w:numFmt w:val="bullet"/>
      <w:lvlText w:val="-"/>
      <w:lvlJc w:val="left"/>
      <w:pPr>
        <w:ind w:left="1125" w:hanging="360"/>
      </w:pPr>
      <w:rPr>
        <w:rFonts w:ascii="Arial" w:eastAsia="Times New Roman" w:hAnsi="Arial" w:cs="Aria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30B55F64"/>
    <w:multiLevelType w:val="multilevel"/>
    <w:tmpl w:val="D276A540"/>
    <w:lvl w:ilvl="0">
      <w:start w:val="1"/>
      <w:numFmt w:val="decimal"/>
      <w:lvlText w:val="%1."/>
      <w:lvlJc w:val="left"/>
      <w:pPr>
        <w:ind w:left="720"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39970470"/>
    <w:multiLevelType w:val="hybridMultilevel"/>
    <w:tmpl w:val="4418CD36"/>
    <w:lvl w:ilvl="0" w:tplc="1AA45C18">
      <w:start w:val="1"/>
      <w:numFmt w:val="lowerLetter"/>
      <w:lvlText w:val="%1)"/>
      <w:lvlJc w:val="left"/>
      <w:pPr>
        <w:ind w:left="360" w:hanging="360"/>
      </w:pPr>
      <w:rPr>
        <w:rFonts w:hint="default"/>
        <w:b/>
        <w:color w:val="00628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57486E"/>
    <w:multiLevelType w:val="multilevel"/>
    <w:tmpl w:val="EE3860A0"/>
    <w:numStyleLink w:val="PwCListNumbers1"/>
  </w:abstractNum>
  <w:abstractNum w:abstractNumId="9" w15:restartNumberingAfterBreak="0">
    <w:nsid w:val="48F46E12"/>
    <w:multiLevelType w:val="hybridMultilevel"/>
    <w:tmpl w:val="D9AAF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1D7F0C"/>
    <w:multiLevelType w:val="hybridMultilevel"/>
    <w:tmpl w:val="34340850"/>
    <w:lvl w:ilvl="0" w:tplc="04090001">
      <w:start w:val="1"/>
      <w:numFmt w:val="bullet"/>
      <w:lvlText w:val=""/>
      <w:lvlJc w:val="left"/>
      <w:pPr>
        <w:ind w:left="2160" w:hanging="360"/>
      </w:pPr>
      <w:rPr>
        <w:rFonts w:ascii="Symbol" w:hAnsi="Symbol" w:hint="default"/>
      </w:rPr>
    </w:lvl>
    <w:lvl w:ilvl="1" w:tplc="66C87B0C">
      <w:start w:val="1"/>
      <w:numFmt w:val="decimal"/>
      <w:lvlText w:val="%2."/>
      <w:lvlJc w:val="left"/>
      <w:pPr>
        <w:ind w:left="2880" w:hanging="360"/>
      </w:pPr>
      <w:rPr>
        <w:rFonts w:ascii="Arial" w:eastAsia="Times New Roman" w:hAnsi="Arial" w:cs="Arial"/>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6402DD5"/>
    <w:multiLevelType w:val="hybridMultilevel"/>
    <w:tmpl w:val="EA4C0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9B2B87"/>
    <w:multiLevelType w:val="hybridMultilevel"/>
    <w:tmpl w:val="EA52E27A"/>
    <w:lvl w:ilvl="0" w:tplc="7B4A4F70">
      <w:start w:val="1"/>
      <w:numFmt w:val="bullet"/>
      <w:lvlText w:val=""/>
      <w:lvlJc w:val="left"/>
      <w:pPr>
        <w:ind w:left="720" w:hanging="360"/>
      </w:pPr>
      <w:rPr>
        <w:rFonts w:ascii="Symbol" w:hAnsi="Symbol" w:hint="default"/>
        <w:color w:val="00628A"/>
      </w:rPr>
    </w:lvl>
    <w:lvl w:ilvl="1" w:tplc="1FAA335A">
      <w:start w:val="1"/>
      <w:numFmt w:val="bullet"/>
      <w:lvlText w:val="o"/>
      <w:lvlJc w:val="left"/>
      <w:pPr>
        <w:ind w:left="1440" w:hanging="360"/>
      </w:pPr>
      <w:rPr>
        <w:rFonts w:ascii="Courier New" w:hAnsi="Courier New" w:hint="default"/>
        <w:color w:val="00628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5905DB"/>
    <w:multiLevelType w:val="hybridMultilevel"/>
    <w:tmpl w:val="2368C216"/>
    <w:lvl w:ilvl="0" w:tplc="4D38E8A6">
      <w:start w:val="1"/>
      <w:numFmt w:val="bullet"/>
      <w:lvlText w:val=""/>
      <w:lvlJc w:val="left"/>
      <w:pPr>
        <w:ind w:left="720" w:hanging="360"/>
      </w:pPr>
      <w:rPr>
        <w:rFonts w:ascii="Symbol" w:hAnsi="Symbol" w:hint="default"/>
        <w:color w:val="00628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591CA9"/>
    <w:multiLevelType w:val="multilevel"/>
    <w:tmpl w:val="CD4C98AE"/>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5" w15:restartNumberingAfterBreak="0">
    <w:nsid w:val="7ACC255B"/>
    <w:multiLevelType w:val="hybridMultilevel"/>
    <w:tmpl w:val="A0660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4"/>
  </w:num>
  <w:num w:numId="4">
    <w:abstractNumId w:val="8"/>
  </w:num>
  <w:num w:numId="5">
    <w:abstractNumId w:val="12"/>
  </w:num>
  <w:num w:numId="6">
    <w:abstractNumId w:val="13"/>
  </w:num>
  <w:num w:numId="7">
    <w:abstractNumId w:val="7"/>
  </w:num>
  <w:num w:numId="8">
    <w:abstractNumId w:val="2"/>
  </w:num>
  <w:num w:numId="9">
    <w:abstractNumId w:val="11"/>
  </w:num>
  <w:num w:numId="10">
    <w:abstractNumId w:val="4"/>
  </w:num>
  <w:num w:numId="11">
    <w:abstractNumId w:val="6"/>
  </w:num>
  <w:num w:numId="12">
    <w:abstractNumId w:val="5"/>
  </w:num>
  <w:num w:numId="13">
    <w:abstractNumId w:val="10"/>
  </w:num>
  <w:num w:numId="14">
    <w:abstractNumId w:val="15"/>
  </w:num>
  <w:num w:numId="1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A8"/>
    <w:rsid w:val="00001C14"/>
    <w:rsid w:val="00017E62"/>
    <w:rsid w:val="00020B76"/>
    <w:rsid w:val="00023D62"/>
    <w:rsid w:val="000447FB"/>
    <w:rsid w:val="00044C24"/>
    <w:rsid w:val="000702BB"/>
    <w:rsid w:val="00073FBC"/>
    <w:rsid w:val="00090B28"/>
    <w:rsid w:val="000915B8"/>
    <w:rsid w:val="00091AD4"/>
    <w:rsid w:val="00092913"/>
    <w:rsid w:val="000B3606"/>
    <w:rsid w:val="000B5BAD"/>
    <w:rsid w:val="000B686C"/>
    <w:rsid w:val="000C1952"/>
    <w:rsid w:val="000C39A3"/>
    <w:rsid w:val="000C4568"/>
    <w:rsid w:val="000C599E"/>
    <w:rsid w:val="000C5D5C"/>
    <w:rsid w:val="000D0DB3"/>
    <w:rsid w:val="000D1D67"/>
    <w:rsid w:val="000D20F4"/>
    <w:rsid w:val="000D4B92"/>
    <w:rsid w:val="000D5D44"/>
    <w:rsid w:val="000E45F1"/>
    <w:rsid w:val="00104DE4"/>
    <w:rsid w:val="00111440"/>
    <w:rsid w:val="00130690"/>
    <w:rsid w:val="0014758B"/>
    <w:rsid w:val="001613A5"/>
    <w:rsid w:val="00162B97"/>
    <w:rsid w:val="00164BC1"/>
    <w:rsid w:val="00164CB5"/>
    <w:rsid w:val="00167EA2"/>
    <w:rsid w:val="001737B1"/>
    <w:rsid w:val="00197C72"/>
    <w:rsid w:val="001A28FF"/>
    <w:rsid w:val="001A67E0"/>
    <w:rsid w:val="001B3AAE"/>
    <w:rsid w:val="001C02D7"/>
    <w:rsid w:val="001F3B51"/>
    <w:rsid w:val="001F69F4"/>
    <w:rsid w:val="002151C0"/>
    <w:rsid w:val="00216F63"/>
    <w:rsid w:val="00232C7A"/>
    <w:rsid w:val="00236C0C"/>
    <w:rsid w:val="0024013B"/>
    <w:rsid w:val="0025392B"/>
    <w:rsid w:val="00264A5F"/>
    <w:rsid w:val="00274990"/>
    <w:rsid w:val="00280234"/>
    <w:rsid w:val="00281114"/>
    <w:rsid w:val="002A02B7"/>
    <w:rsid w:val="002B1A5B"/>
    <w:rsid w:val="002C5948"/>
    <w:rsid w:val="002D448B"/>
    <w:rsid w:val="002E2B37"/>
    <w:rsid w:val="002E6090"/>
    <w:rsid w:val="002F5650"/>
    <w:rsid w:val="00313795"/>
    <w:rsid w:val="00344B6B"/>
    <w:rsid w:val="00345DD3"/>
    <w:rsid w:val="00346C03"/>
    <w:rsid w:val="00364CF2"/>
    <w:rsid w:val="003A627E"/>
    <w:rsid w:val="003A6E91"/>
    <w:rsid w:val="003B4AAE"/>
    <w:rsid w:val="003C0FD6"/>
    <w:rsid w:val="003D0170"/>
    <w:rsid w:val="003D484A"/>
    <w:rsid w:val="003D5558"/>
    <w:rsid w:val="003D78AF"/>
    <w:rsid w:val="003F6375"/>
    <w:rsid w:val="00400252"/>
    <w:rsid w:val="00400D9A"/>
    <w:rsid w:val="004010D2"/>
    <w:rsid w:val="0040289D"/>
    <w:rsid w:val="00410EF1"/>
    <w:rsid w:val="00414B4A"/>
    <w:rsid w:val="004A68F7"/>
    <w:rsid w:val="004B2E30"/>
    <w:rsid w:val="004C7B43"/>
    <w:rsid w:val="004E2EBD"/>
    <w:rsid w:val="004F54C6"/>
    <w:rsid w:val="00510BE4"/>
    <w:rsid w:val="00511D7B"/>
    <w:rsid w:val="00516A88"/>
    <w:rsid w:val="00544FCF"/>
    <w:rsid w:val="00545EC5"/>
    <w:rsid w:val="00554BA6"/>
    <w:rsid w:val="00566800"/>
    <w:rsid w:val="005669C1"/>
    <w:rsid w:val="00566A0A"/>
    <w:rsid w:val="00567E80"/>
    <w:rsid w:val="005865CE"/>
    <w:rsid w:val="00587598"/>
    <w:rsid w:val="005C4DB5"/>
    <w:rsid w:val="005D1436"/>
    <w:rsid w:val="005D1E60"/>
    <w:rsid w:val="005E0BF9"/>
    <w:rsid w:val="005E155F"/>
    <w:rsid w:val="005E377C"/>
    <w:rsid w:val="006214EB"/>
    <w:rsid w:val="0067043E"/>
    <w:rsid w:val="0067374C"/>
    <w:rsid w:val="00683C6A"/>
    <w:rsid w:val="00692F49"/>
    <w:rsid w:val="006B6771"/>
    <w:rsid w:val="006C21E9"/>
    <w:rsid w:val="006C611D"/>
    <w:rsid w:val="006E061A"/>
    <w:rsid w:val="006E09AE"/>
    <w:rsid w:val="006E7F0D"/>
    <w:rsid w:val="00704557"/>
    <w:rsid w:val="007074DD"/>
    <w:rsid w:val="00707BDF"/>
    <w:rsid w:val="00714246"/>
    <w:rsid w:val="0073706A"/>
    <w:rsid w:val="007634C7"/>
    <w:rsid w:val="00765016"/>
    <w:rsid w:val="007653DB"/>
    <w:rsid w:val="007675E1"/>
    <w:rsid w:val="0078537D"/>
    <w:rsid w:val="00786983"/>
    <w:rsid w:val="007900D9"/>
    <w:rsid w:val="007B2911"/>
    <w:rsid w:val="007C3A27"/>
    <w:rsid w:val="007C582F"/>
    <w:rsid w:val="007D2945"/>
    <w:rsid w:val="007D745C"/>
    <w:rsid w:val="007E038C"/>
    <w:rsid w:val="007F5511"/>
    <w:rsid w:val="00807936"/>
    <w:rsid w:val="00834151"/>
    <w:rsid w:val="008379AD"/>
    <w:rsid w:val="00841094"/>
    <w:rsid w:val="00843F5B"/>
    <w:rsid w:val="0084656E"/>
    <w:rsid w:val="008470F1"/>
    <w:rsid w:val="008505D0"/>
    <w:rsid w:val="00854627"/>
    <w:rsid w:val="00855BA2"/>
    <w:rsid w:val="0086401B"/>
    <w:rsid w:val="00865348"/>
    <w:rsid w:val="0086583A"/>
    <w:rsid w:val="0086752C"/>
    <w:rsid w:val="00871371"/>
    <w:rsid w:val="00884871"/>
    <w:rsid w:val="00895C9A"/>
    <w:rsid w:val="008A42BE"/>
    <w:rsid w:val="008C342E"/>
    <w:rsid w:val="008F0F0F"/>
    <w:rsid w:val="008F1A6B"/>
    <w:rsid w:val="00913C76"/>
    <w:rsid w:val="00917D11"/>
    <w:rsid w:val="009302F7"/>
    <w:rsid w:val="0093569D"/>
    <w:rsid w:val="00944859"/>
    <w:rsid w:val="0095599F"/>
    <w:rsid w:val="00974441"/>
    <w:rsid w:val="00996FAB"/>
    <w:rsid w:val="009B01DD"/>
    <w:rsid w:val="009B4FF6"/>
    <w:rsid w:val="009C090C"/>
    <w:rsid w:val="009C7021"/>
    <w:rsid w:val="009F0346"/>
    <w:rsid w:val="009F0A5A"/>
    <w:rsid w:val="009F3DC8"/>
    <w:rsid w:val="00A06234"/>
    <w:rsid w:val="00A07BBC"/>
    <w:rsid w:val="00A33590"/>
    <w:rsid w:val="00A33A84"/>
    <w:rsid w:val="00A35F06"/>
    <w:rsid w:val="00A50311"/>
    <w:rsid w:val="00A55E4B"/>
    <w:rsid w:val="00A660C8"/>
    <w:rsid w:val="00A7058D"/>
    <w:rsid w:val="00A742B1"/>
    <w:rsid w:val="00A80BD9"/>
    <w:rsid w:val="00A81845"/>
    <w:rsid w:val="00A9491A"/>
    <w:rsid w:val="00AA1552"/>
    <w:rsid w:val="00AC34AC"/>
    <w:rsid w:val="00AE0271"/>
    <w:rsid w:val="00AF3E18"/>
    <w:rsid w:val="00B17D66"/>
    <w:rsid w:val="00B437C2"/>
    <w:rsid w:val="00B5243B"/>
    <w:rsid w:val="00B71B80"/>
    <w:rsid w:val="00B72825"/>
    <w:rsid w:val="00B80B62"/>
    <w:rsid w:val="00B91008"/>
    <w:rsid w:val="00B950E2"/>
    <w:rsid w:val="00BA2EDF"/>
    <w:rsid w:val="00BB782B"/>
    <w:rsid w:val="00BC5A3A"/>
    <w:rsid w:val="00BD2BEB"/>
    <w:rsid w:val="00BD2C3D"/>
    <w:rsid w:val="00BD3AA3"/>
    <w:rsid w:val="00BD4A54"/>
    <w:rsid w:val="00BD6C36"/>
    <w:rsid w:val="00BE0258"/>
    <w:rsid w:val="00BF4BAC"/>
    <w:rsid w:val="00C14E73"/>
    <w:rsid w:val="00C3117E"/>
    <w:rsid w:val="00C348B5"/>
    <w:rsid w:val="00C50078"/>
    <w:rsid w:val="00C60868"/>
    <w:rsid w:val="00C63779"/>
    <w:rsid w:val="00C664FD"/>
    <w:rsid w:val="00C76D03"/>
    <w:rsid w:val="00C7729D"/>
    <w:rsid w:val="00C7767A"/>
    <w:rsid w:val="00C90986"/>
    <w:rsid w:val="00C93C91"/>
    <w:rsid w:val="00CB4A5F"/>
    <w:rsid w:val="00CD406E"/>
    <w:rsid w:val="00CD4883"/>
    <w:rsid w:val="00CD6C20"/>
    <w:rsid w:val="00CE2558"/>
    <w:rsid w:val="00D2499A"/>
    <w:rsid w:val="00D24E33"/>
    <w:rsid w:val="00D254A5"/>
    <w:rsid w:val="00D36A03"/>
    <w:rsid w:val="00D51958"/>
    <w:rsid w:val="00D56D85"/>
    <w:rsid w:val="00D72EBD"/>
    <w:rsid w:val="00D9389B"/>
    <w:rsid w:val="00D93EC7"/>
    <w:rsid w:val="00DA3929"/>
    <w:rsid w:val="00DD445D"/>
    <w:rsid w:val="00DD496E"/>
    <w:rsid w:val="00DD6050"/>
    <w:rsid w:val="00DE0C3C"/>
    <w:rsid w:val="00DF5702"/>
    <w:rsid w:val="00E102CC"/>
    <w:rsid w:val="00E221BA"/>
    <w:rsid w:val="00E24097"/>
    <w:rsid w:val="00E356B5"/>
    <w:rsid w:val="00E456B1"/>
    <w:rsid w:val="00E51B94"/>
    <w:rsid w:val="00E627DE"/>
    <w:rsid w:val="00E80CA8"/>
    <w:rsid w:val="00E83488"/>
    <w:rsid w:val="00EB1BB6"/>
    <w:rsid w:val="00EB41A1"/>
    <w:rsid w:val="00EB5204"/>
    <w:rsid w:val="00EB73AC"/>
    <w:rsid w:val="00EC160B"/>
    <w:rsid w:val="00ED434F"/>
    <w:rsid w:val="00ED6257"/>
    <w:rsid w:val="00EE332D"/>
    <w:rsid w:val="00EE4607"/>
    <w:rsid w:val="00EE7E11"/>
    <w:rsid w:val="00EF0CDF"/>
    <w:rsid w:val="00EF21A1"/>
    <w:rsid w:val="00F07D27"/>
    <w:rsid w:val="00F12A2E"/>
    <w:rsid w:val="00F1437F"/>
    <w:rsid w:val="00F168C8"/>
    <w:rsid w:val="00F23121"/>
    <w:rsid w:val="00F46EC8"/>
    <w:rsid w:val="00F55CA3"/>
    <w:rsid w:val="00F7265B"/>
    <w:rsid w:val="00F72B79"/>
    <w:rsid w:val="00F93714"/>
    <w:rsid w:val="00FB7859"/>
    <w:rsid w:val="00FC09DF"/>
    <w:rsid w:val="00FD0070"/>
    <w:rsid w:val="00FE31C5"/>
    <w:rsid w:val="00FE4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EDA31"/>
  <w15:docId w15:val="{98103F6E-F448-4F02-8B79-174E0FDA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E061A"/>
  </w:style>
  <w:style w:type="paragraph" w:styleId="Heading1">
    <w:name w:val="heading 1"/>
    <w:basedOn w:val="Normal"/>
    <w:next w:val="BodyText"/>
    <w:link w:val="Heading1Char"/>
    <w:uiPriority w:val="9"/>
    <w:qFormat/>
    <w:rsid w:val="006E061A"/>
    <w:pPr>
      <w:keepNext/>
      <w:keepLines/>
      <w:spacing w:after="40" w:line="240" w:lineRule="auto"/>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rsid w:val="006E061A"/>
    <w:pPr>
      <w:keepNext/>
      <w:keepLines/>
      <w:spacing w:after="40" w:line="240" w:lineRule="auto"/>
      <w:outlineLvl w:val="1"/>
    </w:pPr>
    <w:rPr>
      <w:rFonts w:asciiTheme="majorHAnsi" w:eastAsiaTheme="majorEastAsia" w:hAnsiTheme="majorHAnsi" w:cstheme="majorBidi"/>
      <w:b/>
      <w:bCs/>
      <w:i/>
      <w:sz w:val="24"/>
      <w:szCs w:val="26"/>
    </w:rPr>
  </w:style>
  <w:style w:type="paragraph" w:styleId="Heading3">
    <w:name w:val="heading 3"/>
    <w:basedOn w:val="Normal"/>
    <w:next w:val="BodyText"/>
    <w:link w:val="Heading3Char"/>
    <w:uiPriority w:val="9"/>
    <w:unhideWhenUsed/>
    <w:qFormat/>
    <w:rsid w:val="006E061A"/>
    <w:pPr>
      <w:keepNext/>
      <w:keepLines/>
      <w:spacing w:after="40" w:line="240" w:lineRule="auto"/>
      <w:outlineLvl w:val="2"/>
    </w:pPr>
    <w:rPr>
      <w:rFonts w:asciiTheme="majorHAnsi" w:eastAsiaTheme="majorEastAsia" w:hAnsiTheme="majorHAnsi" w:cstheme="majorBidi"/>
      <w:bCs/>
      <w:i/>
      <w:sz w:val="24"/>
    </w:rPr>
  </w:style>
  <w:style w:type="paragraph" w:styleId="Heading4">
    <w:name w:val="heading 4"/>
    <w:aliases w:val="Sub-Clause Sub-paragraph, Sub-Clause Sub-paragraph"/>
    <w:basedOn w:val="Normal"/>
    <w:next w:val="BodyText"/>
    <w:link w:val="Heading4Char"/>
    <w:unhideWhenUsed/>
    <w:qFormat/>
    <w:rsid w:val="006E061A"/>
    <w:pPr>
      <w:keepNext/>
      <w:keepLines/>
      <w:spacing w:after="40" w:line="240" w:lineRule="auto"/>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rsid w:val="006E061A"/>
    <w:pPr>
      <w:keepNext/>
      <w:keepLines/>
      <w:spacing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6E061A"/>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6E061A"/>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6E061A"/>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E061A"/>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6E061A"/>
  </w:style>
  <w:style w:type="character" w:customStyle="1" w:styleId="BodyTextChar">
    <w:name w:val="Body Text Char"/>
    <w:basedOn w:val="DefaultParagraphFont"/>
    <w:link w:val="BodyText"/>
    <w:rsid w:val="006E061A"/>
  </w:style>
  <w:style w:type="paragraph" w:customStyle="1" w:styleId="BodySingle">
    <w:name w:val="Body Single"/>
    <w:basedOn w:val="BodyText"/>
    <w:link w:val="BodySingleChar"/>
    <w:uiPriority w:val="1"/>
    <w:qFormat/>
    <w:rsid w:val="006E061A"/>
    <w:pPr>
      <w:spacing w:after="0"/>
    </w:pPr>
  </w:style>
  <w:style w:type="paragraph" w:styleId="Header">
    <w:name w:val="header"/>
    <w:basedOn w:val="Normal"/>
    <w:link w:val="Head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BodySingleChar">
    <w:name w:val="Body Single Char"/>
    <w:basedOn w:val="BodyTextChar"/>
    <w:link w:val="BodySingle"/>
    <w:uiPriority w:val="1"/>
    <w:rsid w:val="006E061A"/>
  </w:style>
  <w:style w:type="character" w:customStyle="1" w:styleId="HeaderChar">
    <w:name w:val="Header Char"/>
    <w:basedOn w:val="DefaultParagraphFont"/>
    <w:link w:val="Header"/>
    <w:uiPriority w:val="99"/>
    <w:rsid w:val="008F1A6B"/>
    <w:rPr>
      <w:rFonts w:asciiTheme="minorHAnsi" w:hAnsiTheme="minorHAnsi"/>
      <w:sz w:val="18"/>
    </w:rPr>
  </w:style>
  <w:style w:type="paragraph" w:styleId="Footer">
    <w:name w:val="footer"/>
    <w:basedOn w:val="Normal"/>
    <w:link w:val="Foot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FooterChar">
    <w:name w:val="Footer Char"/>
    <w:basedOn w:val="DefaultParagraphFont"/>
    <w:link w:val="Footer"/>
    <w:uiPriority w:val="99"/>
    <w:rsid w:val="008F1A6B"/>
    <w:rPr>
      <w:rFonts w:asciiTheme="minorHAnsi" w:hAnsiTheme="minorHAnsi"/>
      <w:sz w:val="18"/>
    </w:rPr>
  </w:style>
  <w:style w:type="character" w:customStyle="1" w:styleId="Heading1Char">
    <w:name w:val="Heading 1 Char"/>
    <w:basedOn w:val="DefaultParagraphFont"/>
    <w:link w:val="Heading1"/>
    <w:uiPriority w:val="9"/>
    <w:rsid w:val="006E061A"/>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6E061A"/>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6E061A"/>
    <w:rPr>
      <w:rFonts w:asciiTheme="majorHAnsi" w:eastAsiaTheme="majorEastAsia" w:hAnsiTheme="majorHAnsi" w:cstheme="majorBidi"/>
      <w:bCs/>
      <w:i/>
      <w:sz w:val="24"/>
    </w:rPr>
  </w:style>
  <w:style w:type="character" w:customStyle="1" w:styleId="Heading4Char">
    <w:name w:val="Heading 4 Char"/>
    <w:aliases w:val="Sub-Clause Sub-paragraph Char, Sub-Clause Sub-paragraph Char"/>
    <w:basedOn w:val="DefaultParagraphFont"/>
    <w:link w:val="Heading4"/>
    <w:uiPriority w:val="9"/>
    <w:rsid w:val="006E061A"/>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6E061A"/>
    <w:rPr>
      <w:rFonts w:asciiTheme="majorHAnsi" w:eastAsiaTheme="majorEastAsia" w:hAnsiTheme="majorHAnsi" w:cstheme="majorBidi"/>
    </w:rPr>
  </w:style>
  <w:style w:type="paragraph" w:styleId="Title">
    <w:name w:val="Title"/>
    <w:basedOn w:val="Normal"/>
    <w:next w:val="Subtitle"/>
    <w:link w:val="TitleChar"/>
    <w:uiPriority w:val="10"/>
    <w:qFormat/>
    <w:rsid w:val="006E061A"/>
    <w:pPr>
      <w:spacing w:after="0"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6E061A"/>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6E061A"/>
    <w:pPr>
      <w:spacing w:before="480"/>
      <w:outlineLvl w:val="9"/>
    </w:pPr>
    <w:rPr>
      <w:lang w:val="en-US"/>
    </w:rPr>
  </w:style>
  <w:style w:type="paragraph" w:styleId="Subtitle">
    <w:name w:val="Subtitle"/>
    <w:basedOn w:val="Normal"/>
    <w:next w:val="BodyText"/>
    <w:link w:val="SubtitleChar"/>
    <w:uiPriority w:val="11"/>
    <w:qFormat/>
    <w:rsid w:val="006E061A"/>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6E061A"/>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8F1A6B"/>
    <w:pPr>
      <w:spacing w:after="100"/>
    </w:pPr>
  </w:style>
  <w:style w:type="paragraph" w:styleId="TOC2">
    <w:name w:val="toc 2"/>
    <w:basedOn w:val="Normal"/>
    <w:next w:val="Normal"/>
    <w:autoRedefine/>
    <w:uiPriority w:val="39"/>
    <w:unhideWhenUsed/>
    <w:rsid w:val="008F1A6B"/>
    <w:pPr>
      <w:spacing w:after="100"/>
      <w:ind w:left="200"/>
    </w:pPr>
  </w:style>
  <w:style w:type="paragraph" w:styleId="TOC3">
    <w:name w:val="toc 3"/>
    <w:basedOn w:val="Normal"/>
    <w:next w:val="Normal"/>
    <w:autoRedefine/>
    <w:uiPriority w:val="39"/>
    <w:unhideWhenUsed/>
    <w:rsid w:val="008F1A6B"/>
    <w:pPr>
      <w:spacing w:after="100"/>
      <w:ind w:left="400"/>
    </w:pPr>
  </w:style>
  <w:style w:type="character" w:styleId="Hyperlink">
    <w:name w:val="Hyperlink"/>
    <w:basedOn w:val="DefaultParagraphFont"/>
    <w:uiPriority w:val="99"/>
    <w:unhideWhenUsed/>
    <w:rsid w:val="008F1A6B"/>
    <w:rPr>
      <w:color w:val="A32020" w:themeColor="hyperlink"/>
      <w:u w:val="single"/>
    </w:rPr>
  </w:style>
  <w:style w:type="paragraph" w:styleId="BalloonText">
    <w:name w:val="Balloon Text"/>
    <w:basedOn w:val="Normal"/>
    <w:link w:val="BalloonTextChar"/>
    <w:uiPriority w:val="99"/>
    <w:semiHidden/>
    <w:unhideWhenUsed/>
    <w:rsid w:val="008F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6B"/>
    <w:rPr>
      <w:rFonts w:ascii="Tahoma" w:hAnsi="Tahoma" w:cs="Tahoma"/>
      <w:sz w:val="16"/>
      <w:szCs w:val="16"/>
    </w:rPr>
  </w:style>
  <w:style w:type="paragraph" w:styleId="ListBullet">
    <w:name w:val="List Bullet"/>
    <w:basedOn w:val="Normal"/>
    <w:uiPriority w:val="13"/>
    <w:unhideWhenUsed/>
    <w:qFormat/>
    <w:rsid w:val="006E061A"/>
    <w:pPr>
      <w:numPr>
        <w:numId w:val="3"/>
      </w:numPr>
      <w:contextualSpacing/>
    </w:pPr>
  </w:style>
  <w:style w:type="numbering" w:customStyle="1" w:styleId="PwCListBullets1">
    <w:name w:val="PwC List Bullets 1"/>
    <w:uiPriority w:val="99"/>
    <w:rsid w:val="008F1A6B"/>
    <w:pPr>
      <w:numPr>
        <w:numId w:val="1"/>
      </w:numPr>
    </w:pPr>
  </w:style>
  <w:style w:type="numbering" w:customStyle="1" w:styleId="PwCListNumbers1">
    <w:name w:val="PwC List Numbers 1"/>
    <w:uiPriority w:val="99"/>
    <w:rsid w:val="008F1A6B"/>
    <w:pPr>
      <w:numPr>
        <w:numId w:val="2"/>
      </w:numPr>
    </w:pPr>
  </w:style>
  <w:style w:type="paragraph" w:styleId="ListNumber">
    <w:name w:val="List Number"/>
    <w:basedOn w:val="Normal"/>
    <w:uiPriority w:val="13"/>
    <w:unhideWhenUsed/>
    <w:qFormat/>
    <w:rsid w:val="006E061A"/>
    <w:pPr>
      <w:numPr>
        <w:numId w:val="4"/>
      </w:numPr>
      <w:contextualSpacing/>
    </w:pPr>
  </w:style>
  <w:style w:type="paragraph" w:styleId="ListBullet2">
    <w:name w:val="List Bullet 2"/>
    <w:basedOn w:val="Normal"/>
    <w:uiPriority w:val="13"/>
    <w:unhideWhenUsed/>
    <w:qFormat/>
    <w:rsid w:val="006E061A"/>
    <w:pPr>
      <w:numPr>
        <w:ilvl w:val="1"/>
        <w:numId w:val="3"/>
      </w:numPr>
      <w:contextualSpacing/>
    </w:pPr>
  </w:style>
  <w:style w:type="paragraph" w:styleId="ListBullet3">
    <w:name w:val="List Bullet 3"/>
    <w:basedOn w:val="Normal"/>
    <w:uiPriority w:val="13"/>
    <w:unhideWhenUsed/>
    <w:qFormat/>
    <w:rsid w:val="006E061A"/>
    <w:pPr>
      <w:numPr>
        <w:ilvl w:val="2"/>
        <w:numId w:val="3"/>
      </w:numPr>
      <w:contextualSpacing/>
    </w:pPr>
  </w:style>
  <w:style w:type="paragraph" w:styleId="ListBullet4">
    <w:name w:val="List Bullet 4"/>
    <w:basedOn w:val="Normal"/>
    <w:uiPriority w:val="13"/>
    <w:semiHidden/>
    <w:unhideWhenUsed/>
    <w:rsid w:val="008F1A6B"/>
    <w:pPr>
      <w:numPr>
        <w:ilvl w:val="3"/>
        <w:numId w:val="3"/>
      </w:numPr>
      <w:contextualSpacing/>
    </w:pPr>
  </w:style>
  <w:style w:type="paragraph" w:styleId="ListBullet5">
    <w:name w:val="List Bullet 5"/>
    <w:basedOn w:val="Normal"/>
    <w:uiPriority w:val="13"/>
    <w:semiHidden/>
    <w:unhideWhenUsed/>
    <w:rsid w:val="008F1A6B"/>
    <w:pPr>
      <w:numPr>
        <w:ilvl w:val="4"/>
        <w:numId w:val="3"/>
      </w:numPr>
      <w:contextualSpacing/>
    </w:pPr>
  </w:style>
  <w:style w:type="paragraph" w:styleId="ListNumber2">
    <w:name w:val="List Number 2"/>
    <w:basedOn w:val="Normal"/>
    <w:uiPriority w:val="13"/>
    <w:unhideWhenUsed/>
    <w:qFormat/>
    <w:rsid w:val="006E061A"/>
    <w:pPr>
      <w:numPr>
        <w:ilvl w:val="1"/>
        <w:numId w:val="4"/>
      </w:numPr>
      <w:contextualSpacing/>
    </w:pPr>
  </w:style>
  <w:style w:type="paragraph" w:styleId="ListNumber3">
    <w:name w:val="List Number 3"/>
    <w:basedOn w:val="Normal"/>
    <w:uiPriority w:val="13"/>
    <w:unhideWhenUsed/>
    <w:qFormat/>
    <w:rsid w:val="006E061A"/>
    <w:pPr>
      <w:numPr>
        <w:ilvl w:val="2"/>
        <w:numId w:val="4"/>
      </w:numPr>
      <w:contextualSpacing/>
    </w:pPr>
  </w:style>
  <w:style w:type="paragraph" w:styleId="ListNumber4">
    <w:name w:val="List Number 4"/>
    <w:basedOn w:val="Normal"/>
    <w:uiPriority w:val="13"/>
    <w:semiHidden/>
    <w:unhideWhenUsed/>
    <w:rsid w:val="008F1A6B"/>
    <w:pPr>
      <w:numPr>
        <w:ilvl w:val="3"/>
        <w:numId w:val="4"/>
      </w:numPr>
      <w:contextualSpacing/>
    </w:pPr>
  </w:style>
  <w:style w:type="paragraph" w:styleId="ListNumber5">
    <w:name w:val="List Number 5"/>
    <w:basedOn w:val="Normal"/>
    <w:uiPriority w:val="13"/>
    <w:semiHidden/>
    <w:unhideWhenUsed/>
    <w:rsid w:val="008F1A6B"/>
    <w:pPr>
      <w:numPr>
        <w:ilvl w:val="4"/>
        <w:numId w:val="4"/>
      </w:numPr>
      <w:contextualSpacing/>
    </w:pPr>
  </w:style>
  <w:style w:type="paragraph" w:styleId="List">
    <w:name w:val="List"/>
    <w:basedOn w:val="Normal"/>
    <w:uiPriority w:val="99"/>
    <w:semiHidden/>
    <w:unhideWhenUsed/>
    <w:rsid w:val="008F1A6B"/>
    <w:pPr>
      <w:ind w:left="567" w:hanging="567"/>
      <w:contextualSpacing/>
    </w:pPr>
  </w:style>
  <w:style w:type="paragraph" w:styleId="List2">
    <w:name w:val="List 2"/>
    <w:basedOn w:val="Normal"/>
    <w:uiPriority w:val="99"/>
    <w:semiHidden/>
    <w:unhideWhenUsed/>
    <w:rsid w:val="008F1A6B"/>
    <w:pPr>
      <w:ind w:left="1134" w:hanging="567"/>
      <w:contextualSpacing/>
    </w:pPr>
  </w:style>
  <w:style w:type="paragraph" w:styleId="ListContinue">
    <w:name w:val="List Continue"/>
    <w:basedOn w:val="Normal"/>
    <w:uiPriority w:val="14"/>
    <w:unhideWhenUsed/>
    <w:qFormat/>
    <w:rsid w:val="006E061A"/>
    <w:pPr>
      <w:spacing w:after="120"/>
      <w:ind w:left="567"/>
      <w:contextualSpacing/>
    </w:pPr>
  </w:style>
  <w:style w:type="paragraph" w:styleId="ListContinue2">
    <w:name w:val="List Continue 2"/>
    <w:basedOn w:val="Normal"/>
    <w:uiPriority w:val="14"/>
    <w:unhideWhenUsed/>
    <w:qFormat/>
    <w:rsid w:val="006E061A"/>
    <w:pPr>
      <w:spacing w:after="120"/>
      <w:ind w:left="1134"/>
      <w:contextualSpacing/>
    </w:pPr>
  </w:style>
  <w:style w:type="paragraph" w:styleId="ListContinue3">
    <w:name w:val="List Continue 3"/>
    <w:basedOn w:val="Normal"/>
    <w:uiPriority w:val="14"/>
    <w:unhideWhenUsed/>
    <w:qFormat/>
    <w:rsid w:val="006E061A"/>
    <w:pPr>
      <w:spacing w:after="120"/>
      <w:ind w:left="1701"/>
      <w:contextualSpacing/>
    </w:pPr>
  </w:style>
  <w:style w:type="paragraph" w:styleId="ListContinue4">
    <w:name w:val="List Continue 4"/>
    <w:basedOn w:val="Normal"/>
    <w:uiPriority w:val="14"/>
    <w:semiHidden/>
    <w:unhideWhenUsed/>
    <w:rsid w:val="008F1A6B"/>
    <w:pPr>
      <w:spacing w:after="120"/>
      <w:ind w:left="2268"/>
      <w:contextualSpacing/>
    </w:pPr>
  </w:style>
  <w:style w:type="paragraph" w:styleId="ListContinue5">
    <w:name w:val="List Continue 5"/>
    <w:basedOn w:val="Normal"/>
    <w:uiPriority w:val="14"/>
    <w:semiHidden/>
    <w:unhideWhenUsed/>
    <w:rsid w:val="008F1A6B"/>
    <w:pPr>
      <w:spacing w:after="120"/>
      <w:ind w:left="2835"/>
      <w:contextualSpacing/>
    </w:pPr>
  </w:style>
  <w:style w:type="paragraph" w:styleId="List3">
    <w:name w:val="List 3"/>
    <w:basedOn w:val="Normal"/>
    <w:uiPriority w:val="99"/>
    <w:semiHidden/>
    <w:unhideWhenUsed/>
    <w:rsid w:val="008F1A6B"/>
    <w:pPr>
      <w:ind w:left="1701" w:hanging="567"/>
      <w:contextualSpacing/>
    </w:pPr>
  </w:style>
  <w:style w:type="paragraph" w:styleId="List4">
    <w:name w:val="List 4"/>
    <w:basedOn w:val="Normal"/>
    <w:uiPriority w:val="99"/>
    <w:semiHidden/>
    <w:unhideWhenUsed/>
    <w:rsid w:val="008F1A6B"/>
    <w:pPr>
      <w:ind w:left="2268" w:hanging="567"/>
      <w:contextualSpacing/>
    </w:pPr>
  </w:style>
  <w:style w:type="paragraph" w:styleId="List5">
    <w:name w:val="List 5"/>
    <w:basedOn w:val="Normal"/>
    <w:uiPriority w:val="99"/>
    <w:semiHidden/>
    <w:unhideWhenUsed/>
    <w:rsid w:val="008F1A6B"/>
    <w:pPr>
      <w:ind w:left="2835" w:hanging="567"/>
      <w:contextualSpacing/>
    </w:pPr>
  </w:style>
  <w:style w:type="table" w:styleId="TableGrid">
    <w:name w:val="Table Grid"/>
    <w:basedOn w:val="TableNormal"/>
    <w:uiPriority w:val="59"/>
    <w:rsid w:val="008F1A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8F1A6B"/>
    <w:pPr>
      <w:spacing w:before="60" w:after="60" w:line="240" w:lineRule="auto"/>
    </w:pPr>
    <w:tblPr>
      <w:tblStyleRowBandSize w:val="1"/>
      <w:tblBorders>
        <w:insideH w:val="dotted" w:sz="4" w:space="0" w:color="A32020" w:themeColor="text2"/>
      </w:tblBorders>
    </w:tblPr>
    <w:tblStylePr w:type="firstRow">
      <w:rPr>
        <w:b/>
      </w:rPr>
      <w:tblPr/>
      <w:tcPr>
        <w:tcBorders>
          <w:top w:val="single" w:sz="6" w:space="0" w:color="A32020" w:themeColor="text2"/>
          <w:bottom w:val="single" w:sz="6" w:space="0" w:color="A32020" w:themeColor="text2"/>
        </w:tcBorders>
      </w:tcPr>
    </w:tblStylePr>
    <w:tblStylePr w:type="lastRow">
      <w:rPr>
        <w:b/>
      </w:rPr>
      <w:tblPr/>
      <w:tcPr>
        <w:tcBorders>
          <w:top w:val="single" w:sz="6" w:space="0" w:color="A32020" w:themeColor="text2"/>
          <w:bottom w:val="single" w:sz="6" w:space="0" w:color="A32020"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rsid w:val="006E061A"/>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6E061A"/>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6E061A"/>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6E061A"/>
    <w:rPr>
      <w:rFonts w:asciiTheme="majorHAnsi" w:eastAsiaTheme="majorEastAsia" w:hAnsiTheme="majorHAnsi" w:cstheme="majorBidi"/>
      <w:iCs/>
    </w:rPr>
  </w:style>
  <w:style w:type="table" w:styleId="MediumShading2-Accent3">
    <w:name w:val="Medium Shading 2 Accent 3"/>
    <w:basedOn w:val="TableNormal"/>
    <w:uiPriority w:val="64"/>
    <w:rsid w:val="008F1A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8F1A6B"/>
    <w:pPr>
      <w:spacing w:after="0" w:line="240" w:lineRule="auto"/>
    </w:pPr>
    <w:tblPr>
      <w:tblStyleRowBandSize w:val="1"/>
      <w:tblStyleColBandSize w:val="1"/>
      <w:tblBorders>
        <w:top w:val="single" w:sz="8" w:space="0" w:color="FFB600" w:themeColor="accent6"/>
        <w:left w:val="single" w:sz="8" w:space="0" w:color="FFB600" w:themeColor="accent6"/>
        <w:bottom w:val="single" w:sz="8" w:space="0" w:color="FFB600" w:themeColor="accent6"/>
        <w:right w:val="single" w:sz="8" w:space="0" w:color="FFB600" w:themeColor="accent6"/>
      </w:tblBorders>
    </w:tblPr>
    <w:tblStylePr w:type="firstRow">
      <w:pPr>
        <w:spacing w:before="0" w:after="0" w:line="240" w:lineRule="auto"/>
      </w:pPr>
      <w:rPr>
        <w:b/>
        <w:bCs/>
        <w:color w:val="FFFFFF" w:themeColor="background1"/>
      </w:rPr>
      <w:tblPr/>
      <w:tcPr>
        <w:shd w:val="clear" w:color="auto" w:fill="FFB600" w:themeFill="accent6"/>
      </w:tcPr>
    </w:tblStylePr>
    <w:tblStylePr w:type="lastRow">
      <w:pPr>
        <w:spacing w:before="0" w:after="0" w:line="240" w:lineRule="auto"/>
      </w:pPr>
      <w:rPr>
        <w:b/>
        <w:bCs/>
      </w:rPr>
      <w:tblPr/>
      <w:tcPr>
        <w:tcBorders>
          <w:top w:val="double" w:sz="6" w:space="0" w:color="FFB600" w:themeColor="accent6"/>
          <w:left w:val="single" w:sz="8" w:space="0" w:color="FFB600" w:themeColor="accent6"/>
          <w:bottom w:val="single" w:sz="8" w:space="0" w:color="FFB600" w:themeColor="accent6"/>
          <w:right w:val="single" w:sz="8" w:space="0" w:color="FFB600" w:themeColor="accent6"/>
        </w:tcBorders>
      </w:tcPr>
    </w:tblStylePr>
    <w:tblStylePr w:type="firstCol">
      <w:rPr>
        <w:b/>
        <w:bCs/>
      </w:rPr>
    </w:tblStylePr>
    <w:tblStylePr w:type="lastCol">
      <w:rPr>
        <w:b/>
        <w:bCs/>
      </w:rPr>
    </w:tblStylePr>
    <w:tblStylePr w:type="band1Vert">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tblStylePr w:type="band1Horz">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style>
  <w:style w:type="paragraph" w:customStyle="1" w:styleId="Default">
    <w:name w:val="Default"/>
    <w:rsid w:val="00E80CA8"/>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99"/>
    <w:unhideWhenUsed/>
    <w:qFormat/>
    <w:rsid w:val="003D484A"/>
    <w:pPr>
      <w:ind w:left="720"/>
      <w:contextualSpacing/>
    </w:pPr>
  </w:style>
  <w:style w:type="paragraph" w:styleId="BodyTextIndent">
    <w:name w:val="Body Text Indent"/>
    <w:basedOn w:val="Normal"/>
    <w:link w:val="BodyTextIndentChar"/>
    <w:uiPriority w:val="99"/>
    <w:unhideWhenUsed/>
    <w:rsid w:val="0078537D"/>
    <w:pPr>
      <w:spacing w:after="120"/>
      <w:ind w:left="360"/>
    </w:pPr>
  </w:style>
  <w:style w:type="character" w:customStyle="1" w:styleId="BodyTextIndentChar">
    <w:name w:val="Body Text Indent Char"/>
    <w:basedOn w:val="DefaultParagraphFont"/>
    <w:link w:val="BodyTextIndent"/>
    <w:uiPriority w:val="99"/>
    <w:rsid w:val="0078537D"/>
  </w:style>
  <w:style w:type="paragraph" w:styleId="NormalIndent">
    <w:name w:val="Normal Indent"/>
    <w:basedOn w:val="Normal"/>
    <w:rsid w:val="0078537D"/>
    <w:pPr>
      <w:spacing w:after="0" w:line="240" w:lineRule="auto"/>
      <w:ind w:left="708"/>
    </w:pPr>
    <w:rPr>
      <w:rFonts w:ascii="Times New Roman" w:eastAsia="Times New Roman" w:hAnsi="Times New Roman" w:cs="Times New Roman"/>
      <w:sz w:val="24"/>
      <w:szCs w:val="24"/>
      <w:lang w:val="en-US"/>
    </w:rPr>
  </w:style>
  <w:style w:type="character" w:styleId="PageNumber">
    <w:name w:val="page number"/>
    <w:basedOn w:val="DefaultParagraphFont"/>
    <w:rsid w:val="00C664FD"/>
    <w:rPr>
      <w:rFonts w:cs="Times New Roman"/>
    </w:rPr>
  </w:style>
  <w:style w:type="paragraph" w:customStyle="1" w:styleId="BankNormal">
    <w:name w:val="BankNormal"/>
    <w:basedOn w:val="Normal"/>
    <w:rsid w:val="00BB782B"/>
    <w:pPr>
      <w:spacing w:line="240" w:lineRule="auto"/>
    </w:pPr>
    <w:rPr>
      <w:rFonts w:ascii="Times New Roman" w:eastAsia="Times New Roman" w:hAnsi="Times New Roman" w:cs="Times New Roman"/>
      <w:sz w:val="24"/>
      <w:lang w:val="en-US"/>
    </w:rPr>
  </w:style>
  <w:style w:type="paragraph" w:customStyle="1" w:styleId="xl41">
    <w:name w:val="xl41"/>
    <w:basedOn w:val="Normal"/>
    <w:rsid w:val="00BB782B"/>
    <w:pPr>
      <w:spacing w:before="100" w:beforeAutospacing="1" w:after="100" w:afterAutospacing="1" w:line="240" w:lineRule="auto"/>
    </w:pPr>
    <w:rPr>
      <w:rFonts w:ascii="Times New Roman" w:eastAsia="Times New Roman" w:hAnsi="Times New Roman" w:cs="Times New Roman"/>
      <w:lang w:val="it-IT" w:eastAsia="it-IT"/>
    </w:rPr>
  </w:style>
  <w:style w:type="paragraph" w:styleId="FootnoteText">
    <w:name w:val="footnote text"/>
    <w:basedOn w:val="Normal"/>
    <w:link w:val="FootnoteTextChar"/>
    <w:rsid w:val="001737B1"/>
    <w:pPr>
      <w:spacing w:after="0" w:line="240" w:lineRule="auto"/>
    </w:pPr>
    <w:rPr>
      <w:rFonts w:ascii="Times New Roman" w:eastAsia="Times New Roman" w:hAnsi="Times New Roman" w:cs="Times New Roman"/>
      <w:lang w:val="en-US"/>
    </w:rPr>
  </w:style>
  <w:style w:type="character" w:customStyle="1" w:styleId="FootnoteTextChar">
    <w:name w:val="Footnote Text Char"/>
    <w:basedOn w:val="DefaultParagraphFont"/>
    <w:link w:val="FootnoteText"/>
    <w:rsid w:val="001737B1"/>
    <w:rPr>
      <w:rFonts w:ascii="Times New Roman" w:eastAsia="Times New Roman" w:hAnsi="Times New Roman" w:cs="Times New Roman"/>
      <w:lang w:val="en-US"/>
    </w:rPr>
  </w:style>
  <w:style w:type="table" w:customStyle="1" w:styleId="TableGrid3">
    <w:name w:val="Table Grid3"/>
    <w:basedOn w:val="TableNormal"/>
    <w:next w:val="TableGrid"/>
    <w:uiPriority w:val="59"/>
    <w:rsid w:val="00232C7A"/>
    <w:pPr>
      <w:spacing w:after="0" w:line="240" w:lineRule="auto"/>
    </w:pPr>
    <w:rPr>
      <w:rFonts w:ascii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3E18"/>
    <w:rPr>
      <w:sz w:val="16"/>
      <w:szCs w:val="16"/>
    </w:rPr>
  </w:style>
  <w:style w:type="paragraph" w:styleId="CommentText">
    <w:name w:val="annotation text"/>
    <w:basedOn w:val="Normal"/>
    <w:link w:val="CommentTextChar"/>
    <w:uiPriority w:val="99"/>
    <w:semiHidden/>
    <w:unhideWhenUsed/>
    <w:rsid w:val="00AF3E18"/>
    <w:pPr>
      <w:spacing w:line="240" w:lineRule="auto"/>
    </w:pPr>
  </w:style>
  <w:style w:type="character" w:customStyle="1" w:styleId="CommentTextChar">
    <w:name w:val="Comment Text Char"/>
    <w:basedOn w:val="DefaultParagraphFont"/>
    <w:link w:val="CommentText"/>
    <w:uiPriority w:val="99"/>
    <w:semiHidden/>
    <w:rsid w:val="00AF3E18"/>
  </w:style>
  <w:style w:type="paragraph" w:styleId="CommentSubject">
    <w:name w:val="annotation subject"/>
    <w:basedOn w:val="CommentText"/>
    <w:next w:val="CommentText"/>
    <w:link w:val="CommentSubjectChar"/>
    <w:uiPriority w:val="99"/>
    <w:semiHidden/>
    <w:unhideWhenUsed/>
    <w:rsid w:val="00AF3E18"/>
    <w:rPr>
      <w:b/>
      <w:bCs/>
    </w:rPr>
  </w:style>
  <w:style w:type="character" w:customStyle="1" w:styleId="CommentSubjectChar">
    <w:name w:val="Comment Subject Char"/>
    <w:basedOn w:val="CommentTextChar"/>
    <w:link w:val="CommentSubject"/>
    <w:uiPriority w:val="99"/>
    <w:semiHidden/>
    <w:rsid w:val="00AF3E18"/>
    <w:rPr>
      <w:b/>
      <w:bCs/>
    </w:rPr>
  </w:style>
  <w:style w:type="character" w:styleId="FootnoteReference">
    <w:name w:val="footnote reference"/>
    <w:uiPriority w:val="99"/>
    <w:rsid w:val="00ED434F"/>
    <w:rPr>
      <w:vertAlign w:val="superscript"/>
    </w:rPr>
  </w:style>
  <w:style w:type="character" w:styleId="FollowedHyperlink">
    <w:name w:val="FollowedHyperlink"/>
    <w:basedOn w:val="DefaultParagraphFont"/>
    <w:uiPriority w:val="99"/>
    <w:semiHidden/>
    <w:unhideWhenUsed/>
    <w:rsid w:val="00ED434F"/>
    <w:rPr>
      <w:color w:val="A32020" w:themeColor="followedHyperlink"/>
      <w:u w:val="single"/>
    </w:rPr>
  </w:style>
  <w:style w:type="paragraph" w:styleId="Revision">
    <w:name w:val="Revision"/>
    <w:hidden/>
    <w:uiPriority w:val="99"/>
    <w:semiHidden/>
    <w:rsid w:val="00F55C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9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andaaz.com.p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wC">
  <a:themeElements>
    <a:clrScheme name="PwC Burgundy">
      <a:dk1>
        <a:srgbClr val="000000"/>
      </a:dk1>
      <a:lt1>
        <a:srgbClr val="FFFFFF"/>
      </a:lt1>
      <a:dk2>
        <a:srgbClr val="A32020"/>
      </a:dk2>
      <a:lt2>
        <a:srgbClr val="FFFFFF"/>
      </a:lt2>
      <a:accent1>
        <a:srgbClr val="A32020"/>
      </a:accent1>
      <a:accent2>
        <a:srgbClr val="E0301E"/>
      </a:accent2>
      <a:accent3>
        <a:srgbClr val="602320"/>
      </a:accent3>
      <a:accent4>
        <a:srgbClr val="DB536A"/>
      </a:accent4>
      <a:accent5>
        <a:srgbClr val="DC6900"/>
      </a:accent5>
      <a:accent6>
        <a:srgbClr val="FFB600"/>
      </a:accent6>
      <a:hlink>
        <a:srgbClr val="A32020"/>
      </a:hlink>
      <a:folHlink>
        <a:srgbClr val="A32020"/>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B797486-A09A-42A8-8BAD-DF727E8EB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Naeha Rashid</dc:creator>
  <cp:lastModifiedBy>Umer</cp:lastModifiedBy>
  <cp:revision>2</cp:revision>
  <cp:lastPrinted>2014-08-25T12:09:00Z</cp:lastPrinted>
  <dcterms:created xsi:type="dcterms:W3CDTF">2016-05-20T08:14:00Z</dcterms:created>
  <dcterms:modified xsi:type="dcterms:W3CDTF">2016-05-20T08:14:00Z</dcterms:modified>
</cp:coreProperties>
</file>